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60041">
      <w:pPr>
        <w:pStyle w:val="13"/>
        <w:jc w:val="both"/>
        <w:rPr>
          <w:rFonts w:hAnsi="黑体"/>
          <w:sz w:val="36"/>
          <w:szCs w:val="36"/>
        </w:rPr>
      </w:pPr>
      <w:bookmarkStart w:id="3" w:name="_GoBack"/>
      <w:bookmarkEnd w:id="3"/>
      <w:r>
        <w:rPr>
          <w:rFonts w:hint="eastAsia" w:hAnsi="黑体"/>
          <w:sz w:val="36"/>
          <w:szCs w:val="36"/>
        </w:rPr>
        <w:t>附件1</w:t>
      </w:r>
    </w:p>
    <w:p w14:paraId="356D3B82">
      <w:pPr>
        <w:pStyle w:val="13"/>
        <w:jc w:val="center"/>
        <w:rPr>
          <w:rFonts w:ascii="Times New Roman" w:hAnsi="Times New Roman" w:cs="Times New Roman"/>
          <w:sz w:val="56"/>
          <w:szCs w:val="56"/>
        </w:rPr>
      </w:pPr>
    </w:p>
    <w:p w14:paraId="4695F0F4">
      <w:pPr>
        <w:pStyle w:val="13"/>
        <w:jc w:val="center"/>
        <w:rPr>
          <w:rFonts w:ascii="Times New Roman" w:hAnsi="Times New Roman" w:cs="Times New Roman"/>
          <w:sz w:val="84"/>
          <w:szCs w:val="84"/>
        </w:rPr>
      </w:pPr>
    </w:p>
    <w:p w14:paraId="5A86E869">
      <w:pPr>
        <w:pStyle w:val="13"/>
        <w:jc w:val="center"/>
        <w:rPr>
          <w:rFonts w:ascii="Times New Roman" w:hAnsi="Times New Roman" w:cs="Times New Roman"/>
          <w:sz w:val="84"/>
          <w:szCs w:val="84"/>
        </w:rPr>
      </w:pPr>
    </w:p>
    <w:p w14:paraId="27D019CA">
      <w:pPr>
        <w:pStyle w:val="13"/>
        <w:jc w:val="center"/>
        <w:rPr>
          <w:rFonts w:ascii="Times New Roman" w:hAnsi="Times New Roman" w:eastAsia="方正小标宋简体" w:cs="Times New Roman"/>
          <w:sz w:val="52"/>
          <w:szCs w:val="52"/>
        </w:rPr>
      </w:pPr>
      <w:r>
        <w:rPr>
          <w:rFonts w:ascii="Times New Roman" w:hAnsi="Times New Roman" w:eastAsia="方正小标宋简体" w:cs="Times New Roman"/>
          <w:sz w:val="52"/>
          <w:szCs w:val="52"/>
        </w:rPr>
        <w:t>2024年度</w:t>
      </w:r>
    </w:p>
    <w:p w14:paraId="5984E5FA">
      <w:pPr>
        <w:pStyle w:val="13"/>
        <w:jc w:val="center"/>
        <w:rPr>
          <w:rFonts w:ascii="Times New Roman" w:hAnsi="Times New Roman" w:eastAsia="方正小标宋简体" w:cs="Times New Roman"/>
          <w:sz w:val="52"/>
          <w:szCs w:val="52"/>
        </w:rPr>
      </w:pPr>
      <w:r>
        <w:rPr>
          <w:rFonts w:hint="eastAsia" w:ascii="Times New Roman" w:hAnsi="Times New Roman" w:eastAsia="方正小标宋简体" w:cs="Times New Roman"/>
          <w:sz w:val="52"/>
          <w:szCs w:val="52"/>
          <w:lang w:val="en-US" w:eastAsia="zh-CN"/>
        </w:rPr>
        <w:t>蓝山县计划生育协会</w:t>
      </w:r>
      <w:r>
        <w:rPr>
          <w:rFonts w:ascii="Times New Roman" w:hAnsi="Times New Roman" w:eastAsia="方正小标宋简体" w:cs="Times New Roman"/>
          <w:sz w:val="52"/>
          <w:szCs w:val="52"/>
        </w:rPr>
        <w:t>部门决算</w:t>
      </w:r>
    </w:p>
    <w:p w14:paraId="1DE1F6AC">
      <w:pPr>
        <w:pStyle w:val="13"/>
        <w:jc w:val="center"/>
        <w:rPr>
          <w:rFonts w:ascii="Times New Roman" w:hAnsi="Times New Roman" w:eastAsia="方正小标宋_GBK" w:cs="Times New Roman"/>
          <w:sz w:val="56"/>
          <w:szCs w:val="56"/>
        </w:rPr>
      </w:pPr>
    </w:p>
    <w:p w14:paraId="1468D5F5">
      <w:pPr>
        <w:pStyle w:val="13"/>
        <w:jc w:val="center"/>
        <w:rPr>
          <w:rFonts w:ascii="Times New Roman" w:hAnsi="Times New Roman" w:cs="Times New Roman"/>
          <w:sz w:val="56"/>
          <w:szCs w:val="56"/>
        </w:rPr>
      </w:pPr>
    </w:p>
    <w:p w14:paraId="7029A437">
      <w:pPr>
        <w:pStyle w:val="13"/>
        <w:rPr>
          <w:rFonts w:ascii="Times New Roman" w:hAnsi="Times New Roman" w:cs="Times New Roman"/>
          <w:sz w:val="56"/>
          <w:szCs w:val="56"/>
        </w:rPr>
      </w:pPr>
    </w:p>
    <w:p w14:paraId="2349C8E8">
      <w:pPr>
        <w:pStyle w:val="13"/>
        <w:jc w:val="center"/>
        <w:rPr>
          <w:rFonts w:ascii="Times New Roman" w:hAnsi="Times New Roman" w:cs="Times New Roman"/>
          <w:sz w:val="32"/>
          <w:szCs w:val="32"/>
        </w:rPr>
      </w:pPr>
    </w:p>
    <w:p w14:paraId="105CD890">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7578C5DD">
      <w:pPr>
        <w:pStyle w:val="13"/>
        <w:spacing w:line="600" w:lineRule="exact"/>
        <w:ind w:firstLine="3600" w:firstLineChars="1000"/>
        <w:jc w:val="both"/>
        <w:rPr>
          <w:rFonts w:ascii="Times New Roman" w:hAnsi="Times New Roman" w:cs="Times New Roman"/>
          <w:bCs/>
          <w:sz w:val="36"/>
          <w:szCs w:val="28"/>
        </w:rPr>
      </w:pPr>
      <w:r>
        <w:rPr>
          <w:rFonts w:ascii="Times New Roman" w:hAnsi="Times New Roman" w:cs="Times New Roman"/>
          <w:bCs/>
          <w:sz w:val="36"/>
          <w:szCs w:val="28"/>
        </w:rPr>
        <w:t>目  录</w:t>
      </w:r>
    </w:p>
    <w:p w14:paraId="75C048E1">
      <w:pPr>
        <w:pStyle w:val="13"/>
        <w:spacing w:line="600" w:lineRule="exact"/>
        <w:jc w:val="center"/>
        <w:rPr>
          <w:rFonts w:ascii="Times New Roman" w:hAnsi="Times New Roman" w:cs="Times New Roman"/>
          <w:b/>
          <w:sz w:val="36"/>
          <w:szCs w:val="28"/>
        </w:rPr>
      </w:pPr>
    </w:p>
    <w:p w14:paraId="587314E0">
      <w:pPr>
        <w:widowControl/>
        <w:spacing w:line="600" w:lineRule="exact"/>
        <w:outlineLvl w:val="0"/>
        <w:rPr>
          <w:rFonts w:ascii="Times New Roman" w:hAnsi="Times New Roman" w:cs="Times New Roman"/>
          <w:bCs/>
          <w:sz w:val="32"/>
          <w:szCs w:val="32"/>
        </w:rPr>
      </w:pPr>
      <w:r>
        <w:rPr>
          <w:rFonts w:ascii="Times New Roman" w:hAnsi="Times New Roman" w:cs="Times New Roman"/>
          <w:b/>
          <w:bCs w:val="0"/>
          <w:sz w:val="32"/>
          <w:szCs w:val="32"/>
        </w:rPr>
        <w:t>第一部分</w:t>
      </w:r>
      <w:r>
        <w:rPr>
          <w:rFonts w:ascii="Times New Roman" w:hAnsi="Times New Roman" w:cs="Times New Roman"/>
          <w:bCs/>
          <w:sz w:val="32"/>
          <w:szCs w:val="32"/>
        </w:rPr>
        <w:t xml:space="preserve"> </w:t>
      </w:r>
      <w:r>
        <w:rPr>
          <w:rFonts w:hint="eastAsia" w:ascii="黑体" w:hAnsi="黑体" w:eastAsia="黑体" w:cs="黑体"/>
          <w:b/>
          <w:bCs/>
          <w:kern w:val="0"/>
          <w:sz w:val="32"/>
          <w:szCs w:val="32"/>
        </w:rPr>
        <w:t>蓝山县计划生育协会部门概况</w:t>
      </w:r>
    </w:p>
    <w:p w14:paraId="07AA767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79101F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ACF341E">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第二部分 </w:t>
      </w:r>
      <w:r>
        <w:rPr>
          <w:rFonts w:hint="eastAsia" w:ascii="Times New Roman" w:hAnsi="Times New Roman" w:cs="Times New Roman"/>
          <w:bCs/>
          <w:sz w:val="32"/>
          <w:szCs w:val="32"/>
          <w:lang w:val="en-US" w:eastAsia="zh-CN"/>
        </w:rPr>
        <w:t>2024年</w:t>
      </w:r>
      <w:r>
        <w:rPr>
          <w:rFonts w:ascii="Times New Roman" w:hAnsi="Times New Roman" w:cs="Times New Roman"/>
          <w:bCs/>
          <w:sz w:val="32"/>
          <w:szCs w:val="32"/>
        </w:rPr>
        <w:t>部门决算表</w:t>
      </w:r>
    </w:p>
    <w:p w14:paraId="3E6A547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747F98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76AAD8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2F1BA8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74785C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8EB932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9F92A3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6021FB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76802FD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17D4061">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5CDCC22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0CECCB3">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B41217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5F1D60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EF8A76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1578AB1">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3DDF91C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C63F6A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F9AC96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4DB99D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C0E291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CED28D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38D29E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AD30BD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7FF8604">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0C0B20D">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61EDA0DF">
      <w:pPr>
        <w:pStyle w:val="13"/>
        <w:spacing w:line="600" w:lineRule="exact"/>
        <w:rPr>
          <w:rFonts w:ascii="Times New Roman" w:hAnsi="Times New Roman" w:cs="Times New Roman"/>
          <w:bCs/>
          <w:sz w:val="28"/>
          <w:szCs w:val="28"/>
        </w:rPr>
      </w:pPr>
    </w:p>
    <w:p w14:paraId="7A029995">
      <w:pPr>
        <w:jc w:val="center"/>
        <w:rPr>
          <w:rFonts w:ascii="Times New Roman" w:hAnsi="Times New Roman" w:cs="Times New Roman"/>
          <w:sz w:val="72"/>
          <w:szCs w:val="72"/>
        </w:rPr>
      </w:pPr>
    </w:p>
    <w:p w14:paraId="244B8C5B">
      <w:pPr>
        <w:jc w:val="center"/>
        <w:rPr>
          <w:rFonts w:ascii="Times New Roman" w:hAnsi="Times New Roman" w:cs="Times New Roman"/>
          <w:sz w:val="72"/>
          <w:szCs w:val="72"/>
        </w:rPr>
      </w:pPr>
    </w:p>
    <w:p w14:paraId="54E190D5">
      <w:pPr>
        <w:jc w:val="center"/>
        <w:rPr>
          <w:rFonts w:ascii="Times New Roman" w:hAnsi="Times New Roman" w:cs="Times New Roman"/>
          <w:sz w:val="72"/>
          <w:szCs w:val="72"/>
        </w:rPr>
      </w:pPr>
    </w:p>
    <w:p w14:paraId="702C8A4F">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6B199D0">
      <w:pPr>
        <w:rPr>
          <w:rFonts w:ascii="Times New Roman" w:hAnsi="Times New Roman" w:eastAsia="方正小标宋_GBK" w:cs="Times New Roman"/>
          <w:sz w:val="72"/>
          <w:szCs w:val="72"/>
        </w:rPr>
      </w:pPr>
    </w:p>
    <w:p w14:paraId="5646DC1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2417EA2">
      <w:pPr>
        <w:pStyle w:val="3"/>
        <w:ind w:left="0" w:leftChars="0" w:firstLine="1325" w:firstLineChars="300"/>
        <w:rPr>
          <w:rFonts w:ascii="Times New Roman" w:hAnsi="Times New Roman" w:cs="Times New Roman"/>
        </w:rPr>
      </w:pPr>
      <w:r>
        <w:rPr>
          <w:rFonts w:hint="eastAsia" w:ascii="黑体" w:hAnsi="黑体" w:eastAsia="黑体" w:cs="黑体"/>
          <w:b/>
          <w:kern w:val="0"/>
          <w:sz w:val="44"/>
          <w:szCs w:val="44"/>
        </w:rPr>
        <w:t>蓝山县计划生育协会部门概况</w:t>
      </w:r>
    </w:p>
    <w:p w14:paraId="09FE6979">
      <w:pPr>
        <w:widowControl/>
        <w:spacing w:line="600" w:lineRule="exact"/>
        <w:ind w:firstLine="640" w:firstLineChars="200"/>
        <w:outlineLvl w:val="1"/>
        <w:rPr>
          <w:rFonts w:ascii="黑体" w:hAnsi="黑体" w:eastAsia="黑体"/>
          <w:bCs/>
          <w:kern w:val="0"/>
          <w:sz w:val="32"/>
          <w:szCs w:val="32"/>
        </w:rPr>
      </w:pPr>
      <w:r>
        <w:rPr>
          <w:rFonts w:hint="eastAsia" w:ascii="黑体" w:hAnsi="黑体" w:eastAsia="黑体"/>
          <w:bCs/>
          <w:kern w:val="0"/>
          <w:sz w:val="32"/>
          <w:szCs w:val="32"/>
        </w:rPr>
        <w:t>一、部门职能职责</w:t>
      </w:r>
    </w:p>
    <w:p w14:paraId="3A456FB1">
      <w:pPr>
        <w:spacing w:line="48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（一）主要职能：</w:t>
      </w:r>
    </w:p>
    <w:p w14:paraId="09EB0F7C">
      <w:pPr>
        <w:spacing w:line="480" w:lineRule="exact"/>
        <w:ind w:firstLine="640" w:firstLineChars="200"/>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1、宣传贯彻国家、省、市有关人口和计划生育法律、法规和政策，协助政府有关部门推动计划生育工作。</w:t>
      </w:r>
    </w:p>
    <w:p w14:paraId="060E6EBB">
      <w:pPr>
        <w:spacing w:line="480" w:lineRule="exact"/>
        <w:rPr>
          <w:rFonts w:hint="eastAsia" w:ascii="仿宋_GB2312" w:hAnsi="仿宋" w:eastAsia="仿宋_GB2312" w:cs="宋体"/>
          <w:color w:val="000000"/>
          <w:sz w:val="32"/>
          <w:szCs w:val="32"/>
        </w:rPr>
      </w:pPr>
      <w:r>
        <w:rPr>
          <w:rFonts w:hint="eastAsia" w:ascii="宋体" w:hAnsi="宋体" w:eastAsia="仿宋_GB2312" w:cs="宋体"/>
          <w:color w:val="000000"/>
          <w:sz w:val="32"/>
          <w:szCs w:val="32"/>
        </w:rPr>
        <w:t>  </w:t>
      </w:r>
      <w:r>
        <w:rPr>
          <w:rFonts w:hint="eastAsia" w:ascii="仿宋_GB2312" w:hAnsi="仿宋" w:eastAsia="仿宋_GB2312" w:cs="宋体"/>
          <w:color w:val="000000"/>
          <w:sz w:val="32"/>
          <w:szCs w:val="32"/>
        </w:rPr>
        <w:t>2、开展计划生育“三结合”项目和生育关怀行动，帮助群众解决实行计划生育的实际困难和后顾之忧。</w:t>
      </w:r>
    </w:p>
    <w:p w14:paraId="5EC0B657">
      <w:pPr>
        <w:spacing w:line="480" w:lineRule="exact"/>
        <w:ind w:firstLine="640" w:firstLineChars="200"/>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3、关心困难的计划生育家庭、计划生育特殊家庭、育龄群众、独生子女和基层计划生育工作者。</w:t>
      </w:r>
    </w:p>
    <w:p w14:paraId="6AA75FB4">
      <w:pPr>
        <w:spacing w:line="480" w:lineRule="exact"/>
        <w:rPr>
          <w:rFonts w:hint="eastAsia" w:ascii="仿宋_GB2312" w:hAnsi="仿宋" w:eastAsia="仿宋_GB2312" w:cs="宋体"/>
          <w:color w:val="000000"/>
          <w:sz w:val="32"/>
          <w:szCs w:val="32"/>
        </w:rPr>
      </w:pPr>
      <w:r>
        <w:rPr>
          <w:rFonts w:hint="eastAsia" w:ascii="宋体" w:hAnsi="宋体" w:eastAsia="仿宋_GB2312" w:cs="宋体"/>
          <w:color w:val="000000"/>
          <w:sz w:val="32"/>
          <w:szCs w:val="32"/>
        </w:rPr>
        <w:t>  </w:t>
      </w:r>
      <w:r>
        <w:rPr>
          <w:rFonts w:hint="eastAsia" w:ascii="仿宋_GB2312" w:hAnsi="仿宋" w:eastAsia="仿宋_GB2312" w:cs="宋体"/>
          <w:color w:val="000000"/>
          <w:sz w:val="32"/>
          <w:szCs w:val="32"/>
        </w:rPr>
        <w:t>4、负责在流动人口聚居地建立流动人口计划生育协会组织，充分发挥计划生育协会在流动人口服务管理中的积极作用，为广大育龄群众提供生产、生活、生育、维权等多方面的指导与服务。</w:t>
      </w:r>
    </w:p>
    <w:p w14:paraId="0D898521">
      <w:pPr>
        <w:spacing w:line="480" w:lineRule="exact"/>
        <w:ind w:firstLine="640" w:firstLineChars="200"/>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5、负责指导全县各级计划生育协会的组织建设和业务工作，开展具有自身特点的服务活动。</w:t>
      </w:r>
    </w:p>
    <w:p w14:paraId="7A209678">
      <w:pPr>
        <w:spacing w:line="480" w:lineRule="exact"/>
        <w:ind w:firstLine="640" w:firstLineChars="200"/>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6、开展与计划生育有关的其他活动。</w:t>
      </w:r>
    </w:p>
    <w:p w14:paraId="73A86DB2">
      <w:pPr>
        <w:spacing w:line="480" w:lineRule="exact"/>
        <w:ind w:left="139" w:leftChars="66" w:firstLine="480" w:firstLineChars="150"/>
        <w:rPr>
          <w:rFonts w:hint="eastAsia" w:ascii="仿宋_GB2312" w:hAnsi="仿宋" w:eastAsia="仿宋_GB2312" w:cs="宋体"/>
          <w:sz w:val="32"/>
          <w:szCs w:val="32"/>
        </w:rPr>
      </w:pPr>
      <w:r>
        <w:rPr>
          <w:rFonts w:hint="eastAsia" w:ascii="仿宋_GB2312" w:hAnsi="仿宋" w:eastAsia="仿宋_GB2312" w:cs="宋体"/>
          <w:sz w:val="32"/>
          <w:szCs w:val="32"/>
        </w:rPr>
        <w:t>（二）人员情况</w:t>
      </w:r>
    </w:p>
    <w:p w14:paraId="282864D5">
      <w:pPr>
        <w:spacing w:line="480" w:lineRule="exact"/>
        <w:ind w:firstLine="570"/>
        <w:rPr>
          <w:rFonts w:hint="eastAsia" w:ascii="仿宋_GB2312" w:hAnsi="仿宋" w:eastAsia="仿宋_GB2312" w:cs="宋体"/>
          <w:sz w:val="32"/>
          <w:szCs w:val="32"/>
        </w:rPr>
      </w:pPr>
      <w:r>
        <w:rPr>
          <w:rFonts w:hint="eastAsia" w:ascii="仿宋_GB2312" w:hAnsi="仿宋" w:eastAsia="仿宋_GB2312" w:cs="宋体"/>
          <w:sz w:val="32"/>
          <w:szCs w:val="32"/>
        </w:rPr>
        <w:t>计生协会实有人数</w:t>
      </w:r>
      <w:r>
        <w:rPr>
          <w:rFonts w:hint="eastAsia" w:ascii="仿宋_GB2312" w:hAnsi="仿宋" w:eastAsia="仿宋_GB2312" w:cs="宋体"/>
          <w:sz w:val="32"/>
          <w:szCs w:val="32"/>
          <w:lang w:val="en-US" w:eastAsia="zh-CN"/>
        </w:rPr>
        <w:t>6</w:t>
      </w:r>
      <w:r>
        <w:rPr>
          <w:rFonts w:hint="eastAsia" w:ascii="仿宋_GB2312" w:hAnsi="仿宋" w:eastAsia="仿宋_GB2312" w:cs="宋体"/>
          <w:sz w:val="32"/>
          <w:szCs w:val="32"/>
        </w:rPr>
        <w:t>人，其中：在职</w:t>
      </w:r>
      <w:r>
        <w:rPr>
          <w:rFonts w:hint="eastAsia" w:ascii="仿宋_GB2312" w:hAnsi="仿宋" w:eastAsia="仿宋_GB2312" w:cs="宋体"/>
          <w:sz w:val="32"/>
          <w:szCs w:val="32"/>
          <w:lang w:val="en-US" w:eastAsia="zh-CN"/>
        </w:rPr>
        <w:t>5</w:t>
      </w:r>
      <w:r>
        <w:rPr>
          <w:rFonts w:hint="eastAsia" w:ascii="仿宋_GB2312" w:hAnsi="仿宋" w:eastAsia="仿宋_GB2312" w:cs="宋体"/>
          <w:sz w:val="32"/>
          <w:szCs w:val="32"/>
        </w:rPr>
        <w:t>人、退休人员1人，本单位无公务用车。</w:t>
      </w:r>
    </w:p>
    <w:p w14:paraId="53D29DA8">
      <w:pPr>
        <w:widowControl/>
        <w:spacing w:line="600" w:lineRule="exact"/>
        <w:rPr>
          <w:rFonts w:hint="eastAsia" w:ascii="仿宋_GB2312" w:hAnsi="仿宋" w:eastAsia="仿宋_GB2312"/>
          <w:b/>
          <w:bCs w:val="0"/>
          <w:kern w:val="0"/>
          <w:sz w:val="32"/>
          <w:szCs w:val="32"/>
        </w:rPr>
      </w:pPr>
      <w:r>
        <w:rPr>
          <w:rFonts w:hint="eastAsia" w:ascii="仿宋_GB2312" w:hAnsi="仿宋" w:eastAsia="仿宋_GB2312"/>
          <w:b/>
          <w:bCs w:val="0"/>
          <w:kern w:val="0"/>
          <w:sz w:val="32"/>
          <w:szCs w:val="32"/>
        </w:rPr>
        <w:t>二、机构设置及决算单位构成</w:t>
      </w:r>
    </w:p>
    <w:p w14:paraId="4D8D661A">
      <w:pPr>
        <w:widowControl/>
        <w:spacing w:line="600" w:lineRule="exact"/>
        <w:rPr>
          <w:rFonts w:hint="eastAsia" w:ascii="仿宋_GB2312" w:hAnsi="仿宋" w:eastAsia="仿宋_GB2312" w:cs="仿宋_GB2312"/>
          <w:bCs/>
          <w:kern w:val="0"/>
          <w:sz w:val="32"/>
          <w:szCs w:val="32"/>
        </w:rPr>
      </w:pPr>
      <w:r>
        <w:rPr>
          <w:rFonts w:hint="eastAsia" w:ascii="仿宋_GB2312" w:hAnsi="仿宋" w:eastAsia="仿宋_GB2312" w:cs="仿宋_GB2312"/>
          <w:bCs/>
          <w:kern w:val="0"/>
          <w:sz w:val="32"/>
          <w:szCs w:val="32"/>
        </w:rPr>
        <w:t>（一）内设机构设置。本单位内设办公室一个股室。</w:t>
      </w:r>
    </w:p>
    <w:p w14:paraId="3816AB95">
      <w:pPr>
        <w:jc w:val="left"/>
        <w:rPr>
          <w:rFonts w:hint="eastAsia" w:ascii="仿宋_GB2312" w:hAnsi="仿宋" w:eastAsia="仿宋_GB2312"/>
          <w:sz w:val="32"/>
          <w:szCs w:val="32"/>
        </w:rPr>
      </w:pPr>
      <w:r>
        <w:rPr>
          <w:rFonts w:hint="eastAsia" w:ascii="仿宋_GB2312" w:hAnsi="仿宋" w:eastAsia="仿宋_GB2312" w:cs="仿宋_GB2312"/>
          <w:bCs/>
          <w:kern w:val="0"/>
          <w:sz w:val="32"/>
          <w:szCs w:val="32"/>
        </w:rPr>
        <w:t>（二）决算单位构成。本单位202</w:t>
      </w:r>
      <w:r>
        <w:rPr>
          <w:rFonts w:hint="eastAsia" w:ascii="仿宋_GB2312" w:hAnsi="仿宋" w:eastAsia="仿宋_GB2312" w:cs="仿宋_GB2312"/>
          <w:bCs/>
          <w:kern w:val="0"/>
          <w:sz w:val="32"/>
          <w:szCs w:val="32"/>
          <w:lang w:val="en-US" w:eastAsia="zh-CN"/>
        </w:rPr>
        <w:t>4</w:t>
      </w:r>
      <w:r>
        <w:rPr>
          <w:rFonts w:hint="eastAsia" w:ascii="仿宋_GB2312" w:hAnsi="仿宋" w:eastAsia="仿宋_GB2312" w:cs="仿宋_GB2312"/>
          <w:bCs/>
          <w:kern w:val="0"/>
          <w:sz w:val="32"/>
          <w:szCs w:val="32"/>
        </w:rPr>
        <w:t>年部门决算公开单位构成包括：蓝山县计划生育协会本级。</w:t>
      </w:r>
    </w:p>
    <w:p w14:paraId="389AF0CE">
      <w:pPr>
        <w:jc w:val="left"/>
        <w:rPr>
          <w:rFonts w:ascii="Times New Roman" w:hAnsi="Times New Roman" w:eastAsia="仿宋_GB2312" w:cs="Times New Roman"/>
          <w:sz w:val="28"/>
          <w:szCs w:val="32"/>
        </w:rPr>
      </w:pPr>
    </w:p>
    <w:p w14:paraId="1B6DCB1E">
      <w:pPr>
        <w:jc w:val="center"/>
        <w:rPr>
          <w:rFonts w:ascii="Times New Roman" w:hAnsi="Times New Roman" w:eastAsia="黑体" w:cs="Times New Roman"/>
          <w:sz w:val="28"/>
          <w:szCs w:val="28"/>
        </w:rPr>
      </w:pPr>
    </w:p>
    <w:p w14:paraId="46F263F6">
      <w:pPr>
        <w:jc w:val="center"/>
        <w:rPr>
          <w:rFonts w:ascii="Times New Roman" w:hAnsi="Times New Roman" w:eastAsia="黑体" w:cs="Times New Roman"/>
          <w:sz w:val="28"/>
          <w:szCs w:val="28"/>
        </w:rPr>
      </w:pPr>
    </w:p>
    <w:p w14:paraId="036E591D">
      <w:pPr>
        <w:pStyle w:val="13"/>
        <w:ind w:firstLine="1560" w:firstLineChars="3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2110BD4">
      <w:pPr>
        <w:jc w:val="center"/>
        <w:rPr>
          <w:rFonts w:ascii="Times New Roman" w:hAnsi="Times New Roman" w:eastAsia="黑体" w:cs="Times New Roman"/>
          <w:sz w:val="28"/>
          <w:szCs w:val="28"/>
        </w:rPr>
      </w:pPr>
    </w:p>
    <w:p w14:paraId="309046F4">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019EDF8">
      <w:pPr>
        <w:pStyle w:val="13"/>
        <w:jc w:val="both"/>
        <w:rPr>
          <w:rFonts w:ascii="Times New Roman" w:hAnsi="Times New Roman" w:eastAsia="方正小标宋_GBK" w:cs="Times New Roman"/>
          <w:sz w:val="52"/>
          <w:szCs w:val="52"/>
        </w:rPr>
      </w:pPr>
    </w:p>
    <w:p w14:paraId="68717352">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0FD8BA1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38B6E401">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蓝山县计划生育协会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791" w:type="dxa"/>
        <w:jc w:val="center"/>
        <w:tblLayout w:type="autofit"/>
        <w:tblCellMar>
          <w:top w:w="0" w:type="dxa"/>
          <w:left w:w="108" w:type="dxa"/>
          <w:bottom w:w="0" w:type="dxa"/>
          <w:right w:w="108" w:type="dxa"/>
        </w:tblCellMar>
      </w:tblPr>
      <w:tblGrid>
        <w:gridCol w:w="4898"/>
        <w:gridCol w:w="722"/>
        <w:gridCol w:w="1098"/>
        <w:gridCol w:w="5075"/>
        <w:gridCol w:w="889"/>
        <w:gridCol w:w="2109"/>
      </w:tblGrid>
      <w:tr w14:paraId="0C1B34E1">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0967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719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00E1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070F7DA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3138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9167A">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5D44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4D6D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6C0AD">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544B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08FF7CC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59FA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F24A8">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843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BEA2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6B9FE">
            <w:pPr>
              <w:jc w:val="center"/>
              <w:rPr>
                <w:rFonts w:ascii="Times New Roman" w:hAnsi="Times New Roman" w:eastAsia="仿宋_GB2312" w:cs="Times New Roman"/>
                <w:color w:val="000000"/>
                <w:sz w:val="24"/>
                <w:szCs w:val="24"/>
              </w:rPr>
            </w:pP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8F19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16BEA05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432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E47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79E4">
            <w:pPr>
              <w:jc w:val="righ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rPr>
              <w:t>160</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1</w:t>
            </w:r>
            <w:r>
              <w:rPr>
                <w:rFonts w:hint="eastAsia" w:ascii="Times New Roman" w:hAnsi="Times New Roman" w:eastAsia="仿宋_GB2312" w:cs="Times New Roman"/>
                <w:color w:val="000000"/>
                <w:sz w:val="22"/>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BB83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8AC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341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0.15</w:t>
            </w:r>
          </w:p>
        </w:tc>
      </w:tr>
      <w:tr w14:paraId="57B0BD8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948F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2E3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9A2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D779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1C93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E726">
            <w:pPr>
              <w:jc w:val="right"/>
              <w:rPr>
                <w:rFonts w:ascii="Times New Roman" w:hAnsi="Times New Roman" w:eastAsia="仿宋_GB2312" w:cs="Times New Roman"/>
                <w:color w:val="000000"/>
                <w:sz w:val="22"/>
              </w:rPr>
            </w:pPr>
          </w:p>
        </w:tc>
      </w:tr>
      <w:tr w14:paraId="15FB28B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4CB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621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AD1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856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619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C849">
            <w:pPr>
              <w:jc w:val="right"/>
              <w:rPr>
                <w:rFonts w:ascii="Times New Roman" w:hAnsi="Times New Roman" w:eastAsia="仿宋_GB2312" w:cs="Times New Roman"/>
                <w:color w:val="000000"/>
                <w:sz w:val="22"/>
              </w:rPr>
            </w:pPr>
          </w:p>
        </w:tc>
      </w:tr>
      <w:tr w14:paraId="7CDD998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D10E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49AE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CAE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965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593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4976">
            <w:pPr>
              <w:jc w:val="right"/>
              <w:rPr>
                <w:rFonts w:ascii="Times New Roman" w:hAnsi="Times New Roman" w:eastAsia="仿宋_GB2312" w:cs="Times New Roman"/>
                <w:color w:val="000000"/>
                <w:sz w:val="22"/>
              </w:rPr>
            </w:pPr>
          </w:p>
        </w:tc>
      </w:tr>
      <w:tr w14:paraId="05F8548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669F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DD5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4F8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CED0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8CC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005A">
            <w:pPr>
              <w:jc w:val="right"/>
              <w:rPr>
                <w:rFonts w:ascii="Times New Roman" w:hAnsi="Times New Roman" w:eastAsia="仿宋_GB2312" w:cs="Times New Roman"/>
                <w:color w:val="000000"/>
                <w:sz w:val="22"/>
              </w:rPr>
            </w:pPr>
          </w:p>
        </w:tc>
      </w:tr>
      <w:tr w14:paraId="24F1A6A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6DED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ED1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6AE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47FE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FB7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159F">
            <w:pPr>
              <w:jc w:val="right"/>
              <w:rPr>
                <w:rFonts w:ascii="Times New Roman" w:hAnsi="Times New Roman" w:eastAsia="仿宋_GB2312" w:cs="Times New Roman"/>
                <w:color w:val="000000"/>
                <w:sz w:val="22"/>
              </w:rPr>
            </w:pPr>
          </w:p>
        </w:tc>
      </w:tr>
      <w:tr w14:paraId="29E7314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F102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E18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7B9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D46A">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kern w:val="0"/>
                <w:sz w:val="24"/>
                <w:szCs w:val="24"/>
                <w:lang w:val="en-US" w:eastAsia="zh-CN" w:bidi="ar"/>
              </w:rPr>
              <w:t>七</w:t>
            </w:r>
            <w:r>
              <w:rPr>
                <w:rFonts w:hint="eastAsia" w:ascii="Times New Roman" w:hAnsi="Times New Roman" w:eastAsia="仿宋_GB2312" w:cs="Times New Roman"/>
                <w:color w:val="000000"/>
                <w:kern w:val="0"/>
                <w:sz w:val="24"/>
                <w:szCs w:val="24"/>
                <w:lang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0E16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C341">
            <w:pPr>
              <w:jc w:val="righ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rPr>
              <w:t>7</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3</w:t>
            </w:r>
            <w:r>
              <w:rPr>
                <w:rFonts w:hint="eastAsia" w:ascii="Times New Roman" w:hAnsi="Times New Roman" w:eastAsia="仿宋_GB2312" w:cs="Times New Roman"/>
                <w:color w:val="000000"/>
                <w:sz w:val="22"/>
                <w:lang w:val="en-US" w:eastAsia="zh-CN"/>
              </w:rPr>
              <w:t>1</w:t>
            </w:r>
          </w:p>
        </w:tc>
      </w:tr>
      <w:tr w14:paraId="53ED8FA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E9B1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69AF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9355">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rPr>
              <w:t>25</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0</w:t>
            </w:r>
            <w:r>
              <w:rPr>
                <w:rFonts w:hint="eastAsia" w:ascii="Times New Roman" w:hAnsi="Times New Roman" w:eastAsia="仿宋_GB2312" w:cs="Times New Roman"/>
                <w:color w:val="000000"/>
                <w:sz w:val="22"/>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20DC">
            <w:pPr>
              <w:jc w:val="both"/>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八、卫生健康支出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19670">
            <w:pPr>
              <w:widowControl/>
              <w:jc w:val="righ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8C96">
            <w:pPr>
              <w:jc w:val="righ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rPr>
              <w:t>177</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7</w:t>
            </w:r>
            <w:r>
              <w:rPr>
                <w:rFonts w:hint="eastAsia" w:ascii="Times New Roman" w:hAnsi="Times New Roman" w:eastAsia="仿宋_GB2312" w:cs="Times New Roman"/>
                <w:color w:val="000000"/>
                <w:sz w:val="22"/>
                <w:lang w:val="en-US" w:eastAsia="zh-CN"/>
              </w:rPr>
              <w:t>3</w:t>
            </w:r>
          </w:p>
        </w:tc>
      </w:tr>
      <w:tr w14:paraId="316AED0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FDDB">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6C3A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0F1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6A8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7A0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E479">
            <w:pPr>
              <w:rPr>
                <w:rFonts w:ascii="Times New Roman" w:hAnsi="Times New Roman" w:eastAsia="仿宋_GB2312" w:cs="Times New Roman"/>
                <w:b/>
                <w:color w:val="000000"/>
                <w:sz w:val="22"/>
              </w:rPr>
            </w:pPr>
          </w:p>
        </w:tc>
      </w:tr>
      <w:tr w14:paraId="796E9E3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588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6BB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C345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8B90">
            <w:pPr>
              <w:widowControl/>
              <w:jc w:val="center"/>
              <w:textAlignment w:val="center"/>
              <w:rPr>
                <w:rFonts w:hint="default" w:ascii="Times New Roman" w:hAnsi="Times New Roman" w:eastAsia="仿宋_GB2312" w:cs="Times New Roman"/>
                <w:b/>
                <w:color w:val="000000"/>
                <w:sz w:val="22"/>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FE3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0E89">
            <w:pPr>
              <w:rPr>
                <w:rFonts w:ascii="Times New Roman" w:hAnsi="Times New Roman" w:eastAsia="仿宋_GB2312" w:cs="Times New Roman"/>
                <w:color w:val="000000"/>
                <w:sz w:val="22"/>
              </w:rPr>
            </w:pPr>
          </w:p>
        </w:tc>
      </w:tr>
      <w:tr w14:paraId="4A9C06B2">
        <w:tblPrEx>
          <w:tblCellMar>
            <w:top w:w="0" w:type="dxa"/>
            <w:left w:w="108" w:type="dxa"/>
            <w:bottom w:w="0" w:type="dxa"/>
            <w:right w:w="108" w:type="dxa"/>
          </w:tblCellMar>
        </w:tblPrEx>
        <w:trPr>
          <w:trHeight w:val="36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F86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FBA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2D6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D35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690F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1E2B">
            <w:pPr>
              <w:rPr>
                <w:rFonts w:ascii="Times New Roman" w:hAnsi="Times New Roman" w:eastAsia="仿宋_GB2312" w:cs="Times New Roman"/>
                <w:color w:val="000000"/>
                <w:sz w:val="22"/>
              </w:rPr>
            </w:pPr>
          </w:p>
        </w:tc>
      </w:tr>
      <w:tr w14:paraId="377E4F1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C2D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15E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724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2F6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C0FD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173A">
            <w:pPr>
              <w:rPr>
                <w:rFonts w:ascii="Times New Roman" w:hAnsi="Times New Roman" w:eastAsia="仿宋_GB2312" w:cs="Times New Roman"/>
                <w:color w:val="000000"/>
                <w:sz w:val="22"/>
              </w:rPr>
            </w:pPr>
          </w:p>
        </w:tc>
      </w:tr>
      <w:tr w14:paraId="7162EBF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DED3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76FE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993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b/>
                <w:bCs/>
                <w:color w:val="000000"/>
                <w:sz w:val="22"/>
                <w:lang w:val="en-US" w:eastAsia="zh-CN"/>
              </w:rPr>
              <w:t>185.19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FAFB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148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9C1C">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 xml:space="preserve">     185.19</w:t>
            </w:r>
          </w:p>
        </w:tc>
      </w:tr>
    </w:tbl>
    <w:p w14:paraId="2AF801FF">
      <w:pPr>
        <w:widowControl/>
        <w:jc w:val="left"/>
        <w:textAlignment w:val="center"/>
        <w:rPr>
          <w:rFonts w:ascii="Times New Roman" w:hAnsi="Times New Roman" w:eastAsia="宋体" w:cs="Times New Roman"/>
          <w:color w:val="000000"/>
          <w:kern w:val="0"/>
          <w:sz w:val="24"/>
          <w:szCs w:val="24"/>
          <w:lang w:bidi="ar"/>
        </w:rPr>
      </w:pPr>
    </w:p>
    <w:p w14:paraId="3F015A80">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37D458B">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2EA7B726">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66549F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155B1526">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68C795B6">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val="en-US" w:eastAsia="zh-CN"/>
        </w:rPr>
        <w:t>蓝山县计划生育协会</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72EA5855">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D48BCD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AA87E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4AF1B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9067E2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72967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10717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E950E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F5CE8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07A4442">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95E2D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82911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D659EE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09AA6F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169343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8F5810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83AEC2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8701203">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8CDB70B">
            <w:pPr>
              <w:rPr>
                <w:rFonts w:ascii="Times New Roman" w:hAnsi="Times New Roman" w:eastAsia="仿宋_GB2312" w:cs="Times New Roman"/>
                <w:sz w:val="24"/>
                <w:szCs w:val="24"/>
              </w:rPr>
            </w:pPr>
          </w:p>
        </w:tc>
      </w:tr>
      <w:tr w14:paraId="712B64BE">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69A7CF4F">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3D6198A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177DA5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758E85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AADEC4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87423A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745C51D">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633EB68">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3590486">
            <w:pPr>
              <w:rPr>
                <w:rFonts w:ascii="Times New Roman" w:hAnsi="Times New Roman" w:eastAsia="仿宋_GB2312" w:cs="Times New Roman"/>
                <w:sz w:val="24"/>
                <w:szCs w:val="24"/>
              </w:rPr>
            </w:pPr>
          </w:p>
        </w:tc>
      </w:tr>
      <w:tr w14:paraId="5534544F">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E7B720">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6EBC64">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97D9E4">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FF3F6A">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181C94">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298D80">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F032E4">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11A4E1">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3D1DE84D">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21483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262EE">
            <w:pP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185.19</w:t>
            </w:r>
            <w:r>
              <w:rPr>
                <w:rFonts w:ascii="Times New Roman" w:hAnsi="Times New Roman" w:eastAsia="仿宋_GB2312" w:cs="Times New Roman"/>
                <w:b/>
                <w:bCs/>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AC697">
            <w:pP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160.14</w:t>
            </w:r>
            <w:r>
              <w:rPr>
                <w:rFonts w:ascii="Times New Roman" w:hAnsi="Times New Roman" w:eastAsia="仿宋_GB2312" w:cs="Times New Roman"/>
                <w:b/>
                <w:bCs/>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E4EAA0">
            <w:pPr>
              <w:jc w:val="right"/>
              <w:rPr>
                <w:rFonts w:ascii="Times New Roman" w:hAnsi="Times New Roman" w:eastAsia="仿宋_GB2312" w:cs="Times New Roman"/>
                <w:b/>
                <w:bCs/>
                <w:sz w:val="24"/>
                <w:szCs w:val="24"/>
              </w:rPr>
            </w:pPr>
            <w:r>
              <w:rPr>
                <w:rFonts w:ascii="Times New Roman" w:hAnsi="Times New Roman" w:eastAsia="仿宋_GB2312" w:cs="Times New Roman"/>
                <w:b/>
                <w:bCs/>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232BF">
            <w:pPr>
              <w:jc w:val="right"/>
              <w:rPr>
                <w:rFonts w:ascii="Times New Roman" w:hAnsi="Times New Roman" w:eastAsia="仿宋_GB2312" w:cs="Times New Roman"/>
                <w:b/>
                <w:bCs/>
                <w:sz w:val="24"/>
                <w:szCs w:val="24"/>
              </w:rPr>
            </w:pPr>
            <w:r>
              <w:rPr>
                <w:rFonts w:ascii="Times New Roman" w:hAnsi="Times New Roman" w:eastAsia="仿宋_GB2312" w:cs="Times New Roman"/>
                <w:b/>
                <w:bCs/>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FF9008">
            <w:pPr>
              <w:jc w:val="right"/>
              <w:rPr>
                <w:rFonts w:ascii="Times New Roman" w:hAnsi="Times New Roman" w:eastAsia="仿宋_GB2312" w:cs="Times New Roman"/>
                <w:b/>
                <w:bCs/>
                <w:sz w:val="24"/>
                <w:szCs w:val="24"/>
              </w:rPr>
            </w:pPr>
            <w:r>
              <w:rPr>
                <w:rFonts w:ascii="Times New Roman" w:hAnsi="Times New Roman" w:eastAsia="仿宋_GB2312" w:cs="Times New Roman"/>
                <w:b/>
                <w:bCs/>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25403">
            <w:pPr>
              <w:jc w:val="right"/>
              <w:rPr>
                <w:rFonts w:ascii="Times New Roman" w:hAnsi="Times New Roman" w:eastAsia="仿宋_GB2312" w:cs="Times New Roman"/>
                <w:b/>
                <w:bCs/>
                <w:sz w:val="24"/>
                <w:szCs w:val="24"/>
              </w:rPr>
            </w:pPr>
            <w:r>
              <w:rPr>
                <w:rFonts w:ascii="Times New Roman" w:hAnsi="Times New Roman" w:eastAsia="仿宋_GB2312" w:cs="Times New Roman"/>
                <w:b/>
                <w:bCs/>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E2C50">
            <w:pP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25.05</w:t>
            </w:r>
            <w:r>
              <w:rPr>
                <w:rFonts w:ascii="Times New Roman" w:hAnsi="Times New Roman" w:eastAsia="仿宋_GB2312" w:cs="Times New Roman"/>
                <w:b/>
                <w:bCs/>
              </w:rPr>
              <w:t>　</w:t>
            </w:r>
          </w:p>
        </w:tc>
      </w:tr>
      <w:tr w14:paraId="60913C5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9BD444">
            <w:pPr>
              <w:widowControl/>
              <w:jc w:val="left"/>
              <w:rPr>
                <w:rFonts w:hint="default" w:eastAsia="仿宋_GB2312" w:asciiTheme="minorHAnsi" w:hAnsiTheme="minorHAnsi" w:cstheme="minorBidi"/>
                <w:b/>
                <w:bCs/>
                <w:kern w:val="0"/>
                <w:sz w:val="21"/>
                <w:szCs w:val="21"/>
                <w:lang w:val="en-US" w:eastAsia="zh-CN" w:bidi="ar-SA"/>
              </w:rPr>
            </w:pPr>
            <w:r>
              <w:rPr>
                <w:rFonts w:hint="eastAsia" w:eastAsia="仿宋_GB2312"/>
                <w:b/>
                <w:bCs/>
                <w:kern w:val="0"/>
                <w:szCs w:val="21"/>
              </w:rPr>
              <w:t>　</w:t>
            </w:r>
            <w:r>
              <w:rPr>
                <w:rFonts w:hint="eastAsia" w:eastAsia="仿宋_GB2312"/>
                <w:b/>
                <w:bCs/>
                <w:kern w:val="0"/>
                <w:szCs w:val="21"/>
                <w:lang w:val="en-US" w:eastAsia="zh-CN"/>
              </w:rPr>
              <w:t>201</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804BBA">
            <w:pPr>
              <w:widowControl/>
              <w:jc w:val="left"/>
              <w:rPr>
                <w:rFonts w:hint="default" w:eastAsia="仿宋_GB2312" w:asciiTheme="minorHAnsi" w:hAnsiTheme="minorHAnsi" w:cstheme="minorBidi"/>
                <w:b/>
                <w:bCs/>
                <w:kern w:val="0"/>
                <w:sz w:val="21"/>
                <w:szCs w:val="21"/>
                <w:lang w:val="en-US" w:eastAsia="zh-CN" w:bidi="ar-SA"/>
              </w:rPr>
            </w:pPr>
            <w:r>
              <w:rPr>
                <w:rFonts w:hint="eastAsia" w:eastAsia="仿宋_GB2312"/>
                <w:b/>
                <w:bCs/>
                <w:kern w:val="0"/>
                <w:szCs w:val="21"/>
                <w:lang w:val="en-US" w:eastAsia="zh-CN"/>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652A3">
            <w:pPr>
              <w:jc w:val="right"/>
              <w:rPr>
                <w:rFonts w:hint="default"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0.15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026EE7">
            <w:pPr>
              <w:jc w:val="right"/>
              <w:rPr>
                <w:rFonts w:hint="default"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0.15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9BA28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5311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AACB6">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73AA6">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61CB95">
            <w:pPr>
              <w:jc w:val="right"/>
              <w:rPr>
                <w:rFonts w:ascii="Times New Roman" w:hAnsi="Times New Roman" w:eastAsia="仿宋_GB2312" w:cs="Times New Roman"/>
              </w:rPr>
            </w:pPr>
          </w:p>
        </w:tc>
      </w:tr>
      <w:tr w14:paraId="5F87A23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5F7950">
            <w:pPr>
              <w:widowControl/>
              <w:jc w:val="both"/>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20199</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74770B">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其他一般公共服务支出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C355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7D523">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5FA14A">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D9B0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1BE7B">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C28CB1">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E069A">
            <w:pPr>
              <w:jc w:val="right"/>
              <w:rPr>
                <w:rFonts w:ascii="Times New Roman" w:hAnsi="Times New Roman" w:eastAsia="仿宋_GB2312" w:cs="Times New Roman"/>
              </w:rPr>
            </w:pPr>
          </w:p>
        </w:tc>
      </w:tr>
      <w:tr w14:paraId="0874204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A8D1B4">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2019999</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843DE7">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其他一般公共服务支出</w:t>
            </w: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E7126">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7E177">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6C124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11DD1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09CD2">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44D33">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2839C0">
            <w:pPr>
              <w:jc w:val="right"/>
              <w:rPr>
                <w:rFonts w:ascii="Times New Roman" w:hAnsi="Times New Roman" w:eastAsia="仿宋_GB2312" w:cs="Times New Roman"/>
              </w:rPr>
            </w:pPr>
          </w:p>
        </w:tc>
      </w:tr>
      <w:tr w14:paraId="32F5C65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AE1A8C">
            <w:pPr>
              <w:widowControl/>
              <w:jc w:val="left"/>
              <w:rPr>
                <w:rFonts w:hint="default" w:eastAsia="仿宋_GB2312" w:asciiTheme="minorHAnsi" w:hAnsiTheme="minorHAnsi" w:cstheme="minorBidi"/>
                <w:b/>
                <w:bCs/>
                <w:kern w:val="0"/>
                <w:sz w:val="21"/>
                <w:szCs w:val="21"/>
                <w:lang w:val="en-US" w:eastAsia="zh-CN" w:bidi="ar-SA"/>
              </w:rPr>
            </w:pPr>
            <w:r>
              <w:rPr>
                <w:rFonts w:hint="eastAsia" w:eastAsia="仿宋_GB2312"/>
                <w:b/>
                <w:bCs/>
                <w:kern w:val="0"/>
                <w:szCs w:val="21"/>
                <w:lang w:val="en-US" w:eastAsia="zh-CN"/>
              </w:rPr>
              <w:t>208</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D1D9D">
            <w:pPr>
              <w:widowControl/>
              <w:jc w:val="left"/>
              <w:rPr>
                <w:rFonts w:hint="default" w:eastAsia="仿宋_GB2312" w:asciiTheme="minorHAnsi" w:hAnsiTheme="minorHAnsi" w:cstheme="minorBidi"/>
                <w:b/>
                <w:bCs/>
                <w:kern w:val="0"/>
                <w:sz w:val="21"/>
                <w:szCs w:val="21"/>
                <w:lang w:val="en-US" w:eastAsia="zh-CN" w:bidi="ar-SA"/>
              </w:rPr>
            </w:pPr>
            <w:r>
              <w:rPr>
                <w:rFonts w:hint="eastAsia" w:eastAsia="仿宋_GB2312"/>
                <w:b/>
                <w:bCs/>
                <w:kern w:val="0"/>
                <w:szCs w:val="21"/>
                <w:lang w:val="en-US" w:eastAsia="zh-CN"/>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EDDAF1">
            <w:pPr>
              <w:jc w:val="right"/>
              <w:rPr>
                <w:rFonts w:hint="default"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7.31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42A50E">
            <w:pPr>
              <w:jc w:val="right"/>
              <w:rPr>
                <w:rFonts w:hint="default"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7.31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08B42C">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E0C26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46F966">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A5346">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B0AE5C">
            <w:pPr>
              <w:jc w:val="right"/>
              <w:rPr>
                <w:rFonts w:ascii="Times New Roman" w:hAnsi="Times New Roman" w:eastAsia="仿宋_GB2312" w:cs="Times New Roman"/>
              </w:rPr>
            </w:pPr>
          </w:p>
        </w:tc>
      </w:tr>
      <w:tr w14:paraId="295E0C9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322439">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20805</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AA99E8">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E4FA1">
            <w:pPr>
              <w:ind w:firstLine="1050" w:firstLineChars="500"/>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C8DF8C">
            <w:pPr>
              <w:ind w:left="840" w:leftChars="400" w:firstLine="840" w:firstLineChars="400"/>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07.31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B74B3">
            <w:pPr>
              <w:jc w:val="both"/>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BC19CC">
            <w:pPr>
              <w:jc w:val="both"/>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B095E">
            <w:pPr>
              <w:jc w:val="both"/>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60BC2">
            <w:pPr>
              <w:jc w:val="both"/>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4265A">
            <w:pPr>
              <w:jc w:val="both"/>
              <w:rPr>
                <w:rFonts w:ascii="Times New Roman" w:hAnsi="Times New Roman" w:eastAsia="仿宋_GB2312" w:cs="Times New Roman"/>
              </w:rPr>
            </w:pPr>
          </w:p>
        </w:tc>
      </w:tr>
      <w:tr w14:paraId="7B023C3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70DB06">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2080505</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D41E9">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24B0E">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7.01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0C9245">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7.01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699B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DBDC2">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B6B516">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774E0F">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D1DF3">
            <w:pPr>
              <w:jc w:val="right"/>
              <w:rPr>
                <w:rFonts w:ascii="Times New Roman" w:hAnsi="Times New Roman" w:eastAsia="仿宋_GB2312" w:cs="Times New Roman"/>
              </w:rPr>
            </w:pPr>
          </w:p>
        </w:tc>
      </w:tr>
      <w:tr w14:paraId="18B1D22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945DB8">
            <w:pPr>
              <w:widowControl/>
              <w:jc w:val="left"/>
              <w:rPr>
                <w:rFonts w:hint="eastAsia" w:eastAsia="仿宋_GB2312"/>
                <w:kern w:val="0"/>
                <w:szCs w:val="21"/>
                <w:lang w:val="en-US" w:eastAsia="zh-CN"/>
              </w:rPr>
            </w:pPr>
            <w:r>
              <w:rPr>
                <w:rFonts w:hint="eastAsia" w:eastAsia="仿宋_GB2312"/>
                <w:kern w:val="0"/>
                <w:szCs w:val="21"/>
                <w:lang w:val="en-US" w:eastAsia="zh-CN"/>
              </w:rPr>
              <w:t>2080599</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67D75">
            <w:pPr>
              <w:widowControl/>
              <w:jc w:val="left"/>
              <w:rPr>
                <w:rFonts w:hint="eastAsia" w:eastAsia="仿宋_GB2312"/>
                <w:kern w:val="0"/>
                <w:szCs w:val="21"/>
                <w:lang w:val="en-US" w:eastAsia="zh-CN"/>
              </w:rPr>
            </w:pPr>
            <w:r>
              <w:rPr>
                <w:rFonts w:hint="eastAsia" w:eastAsia="仿宋_GB2312"/>
                <w:kern w:val="0"/>
                <w:szCs w:val="21"/>
                <w:lang w:val="en-US" w:eastAsia="zh-CN"/>
              </w:rPr>
              <w:t>其他行政事业单位养老支出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9B036">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4501A3">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088D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BB6C9A">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D5FCFF">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58051">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2749D">
            <w:pPr>
              <w:jc w:val="right"/>
              <w:rPr>
                <w:rFonts w:ascii="Times New Roman" w:hAnsi="Times New Roman" w:eastAsia="仿宋_GB2312" w:cs="Times New Roman"/>
              </w:rPr>
            </w:pPr>
          </w:p>
        </w:tc>
      </w:tr>
      <w:tr w14:paraId="6BC25CC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2BADE4">
            <w:pPr>
              <w:widowControl/>
              <w:jc w:val="left"/>
              <w:rPr>
                <w:rFonts w:hint="default" w:eastAsia="仿宋_GB2312" w:asciiTheme="minorHAnsi" w:hAnsiTheme="minorHAnsi" w:cstheme="minorBidi"/>
                <w:b/>
                <w:bCs/>
                <w:kern w:val="0"/>
                <w:sz w:val="21"/>
                <w:szCs w:val="21"/>
                <w:lang w:val="en-US" w:eastAsia="zh-CN" w:bidi="ar-SA"/>
              </w:rPr>
            </w:pPr>
            <w:r>
              <w:rPr>
                <w:rFonts w:hint="eastAsia" w:eastAsia="仿宋_GB2312"/>
                <w:b/>
                <w:bCs/>
                <w:kern w:val="0"/>
                <w:szCs w:val="21"/>
                <w:lang w:val="en-US" w:eastAsia="zh-CN"/>
              </w:rPr>
              <w:t>210</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0EDC1A">
            <w:pPr>
              <w:widowControl/>
              <w:jc w:val="left"/>
              <w:rPr>
                <w:rFonts w:hint="default" w:eastAsia="仿宋_GB2312" w:asciiTheme="minorHAnsi" w:hAnsiTheme="minorHAnsi" w:cstheme="minorBidi"/>
                <w:b/>
                <w:bCs/>
                <w:kern w:val="0"/>
                <w:sz w:val="21"/>
                <w:szCs w:val="21"/>
                <w:lang w:val="en-US" w:eastAsia="zh-CN" w:bidi="ar-SA"/>
              </w:rPr>
            </w:pPr>
            <w:r>
              <w:rPr>
                <w:rFonts w:hint="eastAsia" w:eastAsia="仿宋_GB2312"/>
                <w:b/>
                <w:bCs/>
                <w:kern w:val="0"/>
                <w:szCs w:val="21"/>
                <w:lang w:val="en-US" w:eastAsia="zh-CN"/>
              </w:rPr>
              <w:t>卫生健康支出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7BBC70">
            <w:pP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177.73</w:t>
            </w:r>
            <w:r>
              <w:rPr>
                <w:rFonts w:ascii="Times New Roman" w:hAnsi="Times New Roman" w:eastAsia="仿宋_GB2312" w:cs="Times New Roman"/>
                <w:b/>
                <w:bCs/>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EB5447">
            <w:pP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152.68</w:t>
            </w:r>
            <w:r>
              <w:rPr>
                <w:rFonts w:ascii="Times New Roman" w:hAnsi="Times New Roman" w:eastAsia="仿宋_GB2312" w:cs="Times New Roman"/>
                <w:b/>
                <w:bCs/>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12EB28">
            <w:pPr>
              <w:jc w:val="right"/>
              <w:rPr>
                <w:rFonts w:ascii="Times New Roman" w:hAnsi="Times New Roman" w:eastAsia="仿宋_GB2312" w:cs="Times New Roman"/>
                <w:b/>
                <w:bCs/>
                <w:sz w:val="24"/>
                <w:szCs w:val="24"/>
              </w:rPr>
            </w:pPr>
            <w:r>
              <w:rPr>
                <w:rFonts w:ascii="Times New Roman" w:hAnsi="Times New Roman" w:eastAsia="仿宋_GB2312" w:cs="Times New Roman"/>
                <w:b/>
                <w:bCs/>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398FA">
            <w:pPr>
              <w:jc w:val="right"/>
              <w:rPr>
                <w:rFonts w:ascii="Times New Roman" w:hAnsi="Times New Roman" w:eastAsia="仿宋_GB2312" w:cs="Times New Roman"/>
                <w:b/>
                <w:bCs/>
                <w:sz w:val="24"/>
                <w:szCs w:val="24"/>
              </w:rPr>
            </w:pPr>
            <w:r>
              <w:rPr>
                <w:rFonts w:ascii="Times New Roman" w:hAnsi="Times New Roman" w:eastAsia="仿宋_GB2312" w:cs="Times New Roman"/>
                <w:b/>
                <w:bCs/>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8FF063">
            <w:pPr>
              <w:jc w:val="right"/>
              <w:rPr>
                <w:rFonts w:ascii="Times New Roman" w:hAnsi="Times New Roman" w:eastAsia="仿宋_GB2312" w:cs="Times New Roman"/>
                <w:b/>
                <w:bCs/>
                <w:sz w:val="24"/>
                <w:szCs w:val="24"/>
              </w:rPr>
            </w:pPr>
            <w:r>
              <w:rPr>
                <w:rFonts w:ascii="Times New Roman" w:hAnsi="Times New Roman" w:eastAsia="仿宋_GB2312" w:cs="Times New Roman"/>
                <w:b/>
                <w:bCs/>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7671EE">
            <w:pPr>
              <w:jc w:val="right"/>
              <w:rPr>
                <w:rFonts w:ascii="Times New Roman" w:hAnsi="Times New Roman" w:eastAsia="仿宋_GB2312" w:cs="Times New Roman"/>
                <w:b/>
                <w:bCs/>
                <w:sz w:val="24"/>
                <w:szCs w:val="24"/>
              </w:rPr>
            </w:pPr>
            <w:r>
              <w:rPr>
                <w:rFonts w:ascii="Times New Roman" w:hAnsi="Times New Roman" w:eastAsia="仿宋_GB2312" w:cs="Times New Roman"/>
                <w:b/>
                <w:bCs/>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6942F">
            <w:pP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25.05</w:t>
            </w:r>
            <w:r>
              <w:rPr>
                <w:rFonts w:ascii="Times New Roman" w:hAnsi="Times New Roman" w:eastAsia="仿宋_GB2312" w:cs="Times New Roman"/>
                <w:b/>
                <w:bCs/>
              </w:rPr>
              <w:t>　</w:t>
            </w:r>
          </w:p>
        </w:tc>
      </w:tr>
      <w:tr w14:paraId="3C318DA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E3AAE5">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21007</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53DDFB">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计划生育事务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F64B4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175.8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18872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150.75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5910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9551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84FB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468F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4AD5C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25.05</w:t>
            </w:r>
            <w:r>
              <w:rPr>
                <w:rFonts w:ascii="Times New Roman" w:hAnsi="Times New Roman" w:eastAsia="仿宋_GB2312" w:cs="Times New Roman"/>
              </w:rPr>
              <w:t>　</w:t>
            </w:r>
          </w:p>
        </w:tc>
      </w:tr>
      <w:tr w14:paraId="5274922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B3C8B6">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2100716</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8DD5E">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计划生育机构</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F96D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151.22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33638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126.17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BA01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A7EA3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BE3C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D562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A94A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25.05</w:t>
            </w:r>
            <w:r>
              <w:rPr>
                <w:rFonts w:ascii="Times New Roman" w:hAnsi="Times New Roman" w:eastAsia="仿宋_GB2312" w:cs="Times New Roman"/>
              </w:rPr>
              <w:t>　</w:t>
            </w:r>
          </w:p>
        </w:tc>
      </w:tr>
      <w:tr w14:paraId="25647D7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B85762">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2100717</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B3172">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计划生育服务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E3917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24.58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D988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24.58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833E1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E7F20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97DF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9BA70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BFF9E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9E7C92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664E6E">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21011</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EE9D93">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行政事业单位医疗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60A0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1.93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5F085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1.93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FC704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9908A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EC768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49803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DE3F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0DFBAE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3A5FE2">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2101101</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C64EA">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行政单位医疗</w:t>
            </w: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9025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1.93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049F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1.93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EF2E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A665C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85CFF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7D48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E0CF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461E7D07">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909595A">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E97A294">
      <w:pPr>
        <w:widowControl/>
        <w:jc w:val="center"/>
        <w:textAlignment w:val="center"/>
        <w:rPr>
          <w:rFonts w:ascii="Times New Roman" w:hAnsi="Times New Roman" w:eastAsia="黑体" w:cs="Times New Roman"/>
          <w:color w:val="000000"/>
          <w:kern w:val="0"/>
          <w:sz w:val="32"/>
          <w:szCs w:val="32"/>
          <w:lang w:bidi="ar"/>
        </w:rPr>
      </w:pPr>
    </w:p>
    <w:p w14:paraId="3F8F88E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291DC91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EEA5E6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蓝山县计划生育协会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Layout w:type="autofit"/>
        <w:tblCellMar>
          <w:top w:w="0" w:type="dxa"/>
          <w:left w:w="108" w:type="dxa"/>
          <w:bottom w:w="0" w:type="dxa"/>
          <w:right w:w="108" w:type="dxa"/>
        </w:tblCellMar>
      </w:tblPr>
      <w:tblGrid>
        <w:gridCol w:w="2102"/>
        <w:gridCol w:w="3581"/>
        <w:gridCol w:w="1556"/>
        <w:gridCol w:w="1013"/>
        <w:gridCol w:w="1013"/>
        <w:gridCol w:w="1556"/>
        <w:gridCol w:w="1013"/>
        <w:gridCol w:w="2375"/>
      </w:tblGrid>
      <w:tr w14:paraId="45E56AD8">
        <w:tblPrEx>
          <w:tblCellMar>
            <w:top w:w="0" w:type="dxa"/>
            <w:left w:w="108" w:type="dxa"/>
            <w:bottom w:w="0" w:type="dxa"/>
            <w:right w:w="108" w:type="dxa"/>
          </w:tblCellMar>
        </w:tblPrEx>
        <w:trPr>
          <w:trHeight w:val="595" w:hRule="atLeast"/>
          <w:jc w:val="center"/>
        </w:trPr>
        <w:tc>
          <w:tcPr>
            <w:tcW w:w="199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262D80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4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6E1573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5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0B8EE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5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D24D7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4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4CED2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5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047C2A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3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DCBE7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488A6A85">
        <w:tblPrEx>
          <w:tblCellMar>
            <w:top w:w="0" w:type="dxa"/>
            <w:left w:w="108" w:type="dxa"/>
            <w:bottom w:w="0" w:type="dxa"/>
            <w:right w:w="108" w:type="dxa"/>
          </w:tblCellMar>
        </w:tblPrEx>
        <w:trPr>
          <w:trHeight w:val="312" w:hRule="exact"/>
          <w:jc w:val="center"/>
        </w:trPr>
        <w:tc>
          <w:tcPr>
            <w:tcW w:w="7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1B10E9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258" w:type="pct"/>
            <w:vMerge w:val="restart"/>
            <w:tcBorders>
              <w:top w:val="nil"/>
              <w:left w:val="single" w:color="auto" w:sz="4" w:space="0"/>
              <w:bottom w:val="single" w:color="auto" w:sz="4" w:space="0"/>
              <w:right w:val="single" w:color="auto" w:sz="4" w:space="0"/>
            </w:tcBorders>
            <w:shd w:val="clear" w:color="000000" w:fill="FFFFFF"/>
            <w:vAlign w:val="center"/>
          </w:tcPr>
          <w:p w14:paraId="71D6F44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47" w:type="pct"/>
            <w:vMerge w:val="continue"/>
            <w:tcBorders>
              <w:top w:val="single" w:color="auto" w:sz="4" w:space="0"/>
              <w:left w:val="single" w:color="auto" w:sz="4" w:space="0"/>
              <w:bottom w:val="single" w:color="auto" w:sz="4" w:space="0"/>
              <w:right w:val="single" w:color="auto" w:sz="4" w:space="0"/>
            </w:tcBorders>
            <w:vAlign w:val="center"/>
          </w:tcPr>
          <w:p w14:paraId="040E53CD">
            <w:pPr>
              <w:widowControl/>
              <w:jc w:val="left"/>
              <w:rPr>
                <w:rFonts w:ascii="Times New Roman" w:hAnsi="Times New Roman" w:eastAsia="仿宋_GB2312" w:cs="Times New Roman"/>
                <w:b/>
                <w:bCs/>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14:paraId="01230575">
            <w:pPr>
              <w:widowControl/>
              <w:jc w:val="left"/>
              <w:rPr>
                <w:rFonts w:ascii="Times New Roman" w:hAnsi="Times New Roman" w:eastAsia="仿宋_GB2312" w:cs="Times New Roman"/>
                <w:b/>
                <w:bCs/>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14:paraId="00939A78">
            <w:pPr>
              <w:widowControl/>
              <w:jc w:val="left"/>
              <w:rPr>
                <w:rFonts w:ascii="Times New Roman" w:hAnsi="Times New Roman" w:eastAsia="仿宋_GB2312" w:cs="Times New Roman"/>
                <w:b/>
                <w:bCs/>
                <w:kern w:val="0"/>
                <w:sz w:val="24"/>
                <w:szCs w:val="24"/>
              </w:rPr>
            </w:pPr>
          </w:p>
        </w:tc>
        <w:tc>
          <w:tcPr>
            <w:tcW w:w="547" w:type="pct"/>
            <w:vMerge w:val="continue"/>
            <w:tcBorders>
              <w:top w:val="single" w:color="auto" w:sz="4" w:space="0"/>
              <w:left w:val="single" w:color="auto" w:sz="4" w:space="0"/>
              <w:bottom w:val="single" w:color="auto" w:sz="4" w:space="0"/>
              <w:right w:val="single" w:color="auto" w:sz="4" w:space="0"/>
            </w:tcBorders>
            <w:vAlign w:val="center"/>
          </w:tcPr>
          <w:p w14:paraId="16EB1317">
            <w:pPr>
              <w:widowControl/>
              <w:jc w:val="left"/>
              <w:rPr>
                <w:rFonts w:ascii="Times New Roman" w:hAnsi="Times New Roman" w:eastAsia="仿宋_GB2312" w:cs="Times New Roman"/>
                <w:b/>
                <w:bCs/>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14:paraId="667367BD">
            <w:pPr>
              <w:widowControl/>
              <w:jc w:val="left"/>
              <w:rPr>
                <w:rFonts w:ascii="Times New Roman" w:hAnsi="Times New Roman" w:eastAsia="仿宋_GB2312" w:cs="Times New Roman"/>
                <w:b/>
                <w:bCs/>
                <w:kern w:val="0"/>
                <w:sz w:val="24"/>
                <w:szCs w:val="24"/>
              </w:rPr>
            </w:pPr>
          </w:p>
        </w:tc>
        <w:tc>
          <w:tcPr>
            <w:tcW w:w="835" w:type="pct"/>
            <w:vMerge w:val="continue"/>
            <w:tcBorders>
              <w:top w:val="single" w:color="auto" w:sz="4" w:space="0"/>
              <w:left w:val="single" w:color="auto" w:sz="4" w:space="0"/>
              <w:bottom w:val="single" w:color="auto" w:sz="4" w:space="0"/>
              <w:right w:val="single" w:color="auto" w:sz="4" w:space="0"/>
            </w:tcBorders>
            <w:vAlign w:val="center"/>
          </w:tcPr>
          <w:p w14:paraId="0E14F203">
            <w:pPr>
              <w:widowControl/>
              <w:jc w:val="left"/>
              <w:rPr>
                <w:rFonts w:ascii="Times New Roman" w:hAnsi="Times New Roman" w:eastAsia="仿宋_GB2312" w:cs="Times New Roman"/>
                <w:b/>
                <w:bCs/>
                <w:kern w:val="0"/>
                <w:sz w:val="24"/>
                <w:szCs w:val="24"/>
              </w:rPr>
            </w:pPr>
          </w:p>
        </w:tc>
      </w:tr>
      <w:tr w14:paraId="25F53867">
        <w:trPr>
          <w:trHeight w:val="595" w:hRule="atLeast"/>
          <w:jc w:val="center"/>
        </w:trPr>
        <w:tc>
          <w:tcPr>
            <w:tcW w:w="739" w:type="pct"/>
            <w:vMerge w:val="continue"/>
            <w:tcBorders>
              <w:top w:val="single" w:color="auto" w:sz="4" w:space="0"/>
              <w:left w:val="single" w:color="auto" w:sz="4" w:space="0"/>
              <w:bottom w:val="single" w:color="auto" w:sz="4" w:space="0"/>
              <w:right w:val="single" w:color="auto" w:sz="4" w:space="0"/>
            </w:tcBorders>
            <w:vAlign w:val="center"/>
          </w:tcPr>
          <w:p w14:paraId="52920DF4">
            <w:pPr>
              <w:widowControl/>
              <w:jc w:val="left"/>
              <w:rPr>
                <w:rFonts w:ascii="Times New Roman" w:hAnsi="Times New Roman" w:eastAsia="仿宋_GB2312" w:cs="Times New Roman"/>
                <w:kern w:val="0"/>
                <w:sz w:val="24"/>
                <w:szCs w:val="24"/>
              </w:rPr>
            </w:pPr>
          </w:p>
        </w:tc>
        <w:tc>
          <w:tcPr>
            <w:tcW w:w="1258" w:type="pct"/>
            <w:vMerge w:val="continue"/>
            <w:tcBorders>
              <w:top w:val="nil"/>
              <w:left w:val="single" w:color="auto" w:sz="4" w:space="0"/>
              <w:bottom w:val="single" w:color="auto" w:sz="4" w:space="0"/>
              <w:right w:val="single" w:color="auto" w:sz="4" w:space="0"/>
            </w:tcBorders>
            <w:vAlign w:val="center"/>
          </w:tcPr>
          <w:p w14:paraId="11390D2D">
            <w:pPr>
              <w:widowControl/>
              <w:jc w:val="left"/>
              <w:rPr>
                <w:rFonts w:ascii="Times New Roman" w:hAnsi="Times New Roman" w:eastAsia="仿宋_GB2312" w:cs="Times New Roman"/>
                <w:kern w:val="0"/>
                <w:sz w:val="24"/>
                <w:szCs w:val="24"/>
              </w:rPr>
            </w:pPr>
          </w:p>
        </w:tc>
        <w:tc>
          <w:tcPr>
            <w:tcW w:w="547" w:type="pct"/>
            <w:vMerge w:val="continue"/>
            <w:tcBorders>
              <w:top w:val="single" w:color="auto" w:sz="4" w:space="0"/>
              <w:left w:val="single" w:color="auto" w:sz="4" w:space="0"/>
              <w:bottom w:val="single" w:color="auto" w:sz="4" w:space="0"/>
              <w:right w:val="single" w:color="auto" w:sz="4" w:space="0"/>
            </w:tcBorders>
            <w:vAlign w:val="center"/>
          </w:tcPr>
          <w:p w14:paraId="65B5B0FA">
            <w:pPr>
              <w:widowControl/>
              <w:jc w:val="left"/>
              <w:rPr>
                <w:rFonts w:ascii="Times New Roman" w:hAnsi="Times New Roman" w:eastAsia="仿宋_GB2312" w:cs="Times New Roman"/>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14:paraId="0C71F3CA">
            <w:pPr>
              <w:widowControl/>
              <w:jc w:val="left"/>
              <w:rPr>
                <w:rFonts w:ascii="Times New Roman" w:hAnsi="Times New Roman" w:eastAsia="仿宋_GB2312" w:cs="Times New Roman"/>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14:paraId="137A352D">
            <w:pPr>
              <w:widowControl/>
              <w:jc w:val="left"/>
              <w:rPr>
                <w:rFonts w:ascii="Times New Roman" w:hAnsi="Times New Roman" w:eastAsia="仿宋_GB2312" w:cs="Times New Roman"/>
                <w:kern w:val="0"/>
                <w:sz w:val="24"/>
                <w:szCs w:val="24"/>
              </w:rPr>
            </w:pPr>
          </w:p>
        </w:tc>
        <w:tc>
          <w:tcPr>
            <w:tcW w:w="547" w:type="pct"/>
            <w:vMerge w:val="continue"/>
            <w:tcBorders>
              <w:top w:val="single" w:color="auto" w:sz="4" w:space="0"/>
              <w:left w:val="single" w:color="auto" w:sz="4" w:space="0"/>
              <w:bottom w:val="single" w:color="auto" w:sz="4" w:space="0"/>
              <w:right w:val="single" w:color="auto" w:sz="4" w:space="0"/>
            </w:tcBorders>
            <w:vAlign w:val="center"/>
          </w:tcPr>
          <w:p w14:paraId="2616C5FB">
            <w:pPr>
              <w:widowControl/>
              <w:jc w:val="left"/>
              <w:rPr>
                <w:rFonts w:ascii="Times New Roman" w:hAnsi="Times New Roman" w:eastAsia="仿宋_GB2312" w:cs="Times New Roman"/>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14:paraId="09F3CD0B">
            <w:pPr>
              <w:widowControl/>
              <w:jc w:val="left"/>
              <w:rPr>
                <w:rFonts w:ascii="Times New Roman" w:hAnsi="Times New Roman" w:eastAsia="仿宋_GB2312" w:cs="Times New Roman"/>
                <w:kern w:val="0"/>
                <w:sz w:val="24"/>
                <w:szCs w:val="24"/>
              </w:rPr>
            </w:pPr>
          </w:p>
        </w:tc>
        <w:tc>
          <w:tcPr>
            <w:tcW w:w="835" w:type="pct"/>
            <w:vMerge w:val="continue"/>
            <w:tcBorders>
              <w:top w:val="single" w:color="auto" w:sz="4" w:space="0"/>
              <w:left w:val="single" w:color="auto" w:sz="4" w:space="0"/>
              <w:bottom w:val="single" w:color="auto" w:sz="4" w:space="0"/>
              <w:right w:val="single" w:color="auto" w:sz="4" w:space="0"/>
            </w:tcBorders>
            <w:vAlign w:val="center"/>
          </w:tcPr>
          <w:p w14:paraId="1E0AEDC8">
            <w:pPr>
              <w:widowControl/>
              <w:jc w:val="left"/>
              <w:rPr>
                <w:rFonts w:ascii="Times New Roman" w:hAnsi="Times New Roman" w:eastAsia="仿宋_GB2312" w:cs="Times New Roman"/>
                <w:kern w:val="0"/>
                <w:sz w:val="24"/>
                <w:szCs w:val="24"/>
              </w:rPr>
            </w:pPr>
          </w:p>
        </w:tc>
      </w:tr>
      <w:tr w14:paraId="7A3C8782">
        <w:tblPrEx>
          <w:tblCellMar>
            <w:top w:w="0" w:type="dxa"/>
            <w:left w:w="108" w:type="dxa"/>
            <w:bottom w:w="0" w:type="dxa"/>
            <w:right w:w="108" w:type="dxa"/>
          </w:tblCellMar>
        </w:tblPrEx>
        <w:trPr>
          <w:trHeight w:val="595" w:hRule="atLeast"/>
          <w:jc w:val="center"/>
        </w:trPr>
        <w:tc>
          <w:tcPr>
            <w:tcW w:w="199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AC060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47" w:type="pct"/>
            <w:tcBorders>
              <w:top w:val="nil"/>
              <w:left w:val="nil"/>
              <w:bottom w:val="single" w:color="auto" w:sz="4" w:space="0"/>
              <w:right w:val="single" w:color="auto" w:sz="4" w:space="0"/>
            </w:tcBorders>
            <w:shd w:val="clear" w:color="000000" w:fill="FFFFFF"/>
            <w:noWrap/>
            <w:vAlign w:val="center"/>
          </w:tcPr>
          <w:p w14:paraId="505729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56" w:type="pct"/>
            <w:tcBorders>
              <w:top w:val="nil"/>
              <w:left w:val="nil"/>
              <w:bottom w:val="single" w:color="auto" w:sz="4" w:space="0"/>
              <w:right w:val="single" w:color="auto" w:sz="4" w:space="0"/>
            </w:tcBorders>
            <w:shd w:val="clear" w:color="000000" w:fill="FFFFFF"/>
            <w:noWrap/>
            <w:vAlign w:val="center"/>
          </w:tcPr>
          <w:p w14:paraId="2ABC19A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56" w:type="pct"/>
            <w:tcBorders>
              <w:top w:val="nil"/>
              <w:left w:val="nil"/>
              <w:bottom w:val="single" w:color="auto" w:sz="4" w:space="0"/>
              <w:right w:val="single" w:color="auto" w:sz="4" w:space="0"/>
            </w:tcBorders>
            <w:shd w:val="clear" w:color="000000" w:fill="FFFFFF"/>
            <w:noWrap/>
            <w:vAlign w:val="center"/>
          </w:tcPr>
          <w:p w14:paraId="62C6DAC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47" w:type="pct"/>
            <w:tcBorders>
              <w:top w:val="nil"/>
              <w:left w:val="nil"/>
              <w:bottom w:val="single" w:color="auto" w:sz="4" w:space="0"/>
              <w:right w:val="single" w:color="auto" w:sz="4" w:space="0"/>
            </w:tcBorders>
            <w:shd w:val="clear" w:color="000000" w:fill="FFFFFF"/>
            <w:noWrap/>
            <w:vAlign w:val="center"/>
          </w:tcPr>
          <w:p w14:paraId="28B0BB5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56" w:type="pct"/>
            <w:tcBorders>
              <w:top w:val="nil"/>
              <w:left w:val="nil"/>
              <w:bottom w:val="single" w:color="auto" w:sz="4" w:space="0"/>
              <w:right w:val="single" w:color="auto" w:sz="4" w:space="0"/>
            </w:tcBorders>
            <w:shd w:val="clear" w:color="000000" w:fill="FFFFFF"/>
            <w:noWrap/>
            <w:vAlign w:val="center"/>
          </w:tcPr>
          <w:p w14:paraId="72790A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35" w:type="pct"/>
            <w:tcBorders>
              <w:top w:val="nil"/>
              <w:left w:val="nil"/>
              <w:bottom w:val="single" w:color="auto" w:sz="4" w:space="0"/>
              <w:right w:val="single" w:color="auto" w:sz="4" w:space="0"/>
            </w:tcBorders>
            <w:shd w:val="clear" w:color="000000" w:fill="FFFFFF"/>
            <w:noWrap/>
            <w:vAlign w:val="center"/>
          </w:tcPr>
          <w:p w14:paraId="7C54F92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A85CAE9">
        <w:tblPrEx>
          <w:tblCellMar>
            <w:top w:w="0" w:type="dxa"/>
            <w:left w:w="108" w:type="dxa"/>
            <w:bottom w:w="0" w:type="dxa"/>
            <w:right w:w="108" w:type="dxa"/>
          </w:tblCellMar>
        </w:tblPrEx>
        <w:trPr>
          <w:trHeight w:val="595" w:hRule="atLeast"/>
          <w:jc w:val="center"/>
        </w:trPr>
        <w:tc>
          <w:tcPr>
            <w:tcW w:w="199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B55A2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合计</w:t>
            </w:r>
          </w:p>
        </w:tc>
        <w:tc>
          <w:tcPr>
            <w:tcW w:w="547" w:type="pct"/>
            <w:tcBorders>
              <w:top w:val="nil"/>
              <w:left w:val="nil"/>
              <w:bottom w:val="single" w:color="auto" w:sz="4" w:space="0"/>
              <w:right w:val="single" w:color="auto" w:sz="4" w:space="0"/>
            </w:tcBorders>
            <w:shd w:val="clear" w:color="auto" w:fill="auto"/>
            <w:noWrap/>
            <w:vAlign w:val="center"/>
          </w:tcPr>
          <w:p w14:paraId="257F9027">
            <w:pPr>
              <w:widowControl/>
              <w:jc w:val="both"/>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lang w:val="en-US" w:eastAsia="zh-CN"/>
              </w:rPr>
              <w:t>185.19</w:t>
            </w:r>
            <w:r>
              <w:rPr>
                <w:rFonts w:ascii="Times New Roman" w:hAnsi="Times New Roman" w:eastAsia="仿宋_GB2312" w:cs="Times New Roman"/>
                <w:b/>
                <w:bCs/>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39057771">
            <w:pPr>
              <w:widowControl/>
              <w:jc w:val="both"/>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lang w:val="en-US" w:eastAsia="zh-CN"/>
              </w:rPr>
              <w:t>103.11</w:t>
            </w:r>
            <w:r>
              <w:rPr>
                <w:rFonts w:ascii="Times New Roman" w:hAnsi="Times New Roman" w:eastAsia="仿宋_GB2312" w:cs="Times New Roman"/>
                <w:b/>
                <w:bCs/>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3D3F821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b/>
                <w:bCs/>
                <w:kern w:val="0"/>
                <w:sz w:val="24"/>
                <w:szCs w:val="24"/>
                <w:lang w:val="en-US" w:eastAsia="zh-CN"/>
              </w:rPr>
              <w:t>82.08</w:t>
            </w:r>
            <w:r>
              <w:rPr>
                <w:rFonts w:ascii="Times New Roman" w:hAnsi="Times New Roman" w:eastAsia="仿宋_GB2312" w:cs="Times New Roman"/>
                <w:kern w:val="0"/>
                <w:sz w:val="24"/>
                <w:szCs w:val="24"/>
              </w:rPr>
              <w:t>　</w:t>
            </w:r>
          </w:p>
        </w:tc>
        <w:tc>
          <w:tcPr>
            <w:tcW w:w="547" w:type="pct"/>
            <w:tcBorders>
              <w:top w:val="nil"/>
              <w:left w:val="nil"/>
              <w:bottom w:val="single" w:color="auto" w:sz="4" w:space="0"/>
              <w:right w:val="single" w:color="auto" w:sz="4" w:space="0"/>
            </w:tcBorders>
            <w:shd w:val="clear" w:color="auto" w:fill="auto"/>
            <w:noWrap/>
            <w:vAlign w:val="center"/>
          </w:tcPr>
          <w:p w14:paraId="13429FC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5926D64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5" w:type="pct"/>
            <w:tcBorders>
              <w:top w:val="nil"/>
              <w:left w:val="nil"/>
              <w:bottom w:val="single" w:color="auto" w:sz="4" w:space="0"/>
              <w:right w:val="single" w:color="auto" w:sz="4" w:space="0"/>
            </w:tcBorders>
            <w:shd w:val="clear" w:color="auto" w:fill="auto"/>
            <w:noWrap/>
            <w:vAlign w:val="center"/>
          </w:tcPr>
          <w:p w14:paraId="1B7DDFE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E719A9F">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B697E5">
            <w:pPr>
              <w:widowControl/>
              <w:jc w:val="left"/>
              <w:rPr>
                <w:rFonts w:hint="default" w:eastAsia="仿宋_GB2312" w:asciiTheme="minorHAnsi" w:hAnsiTheme="minorHAnsi" w:cstheme="minorBidi"/>
                <w:b/>
                <w:bCs/>
                <w:kern w:val="0"/>
                <w:sz w:val="21"/>
                <w:szCs w:val="21"/>
                <w:lang w:val="en-US" w:eastAsia="zh-CN" w:bidi="ar-SA"/>
              </w:rPr>
            </w:pPr>
            <w:r>
              <w:rPr>
                <w:rFonts w:hint="eastAsia" w:eastAsia="仿宋_GB2312"/>
                <w:b/>
                <w:bCs/>
                <w:kern w:val="0"/>
                <w:szCs w:val="21"/>
              </w:rPr>
              <w:t>　</w:t>
            </w:r>
            <w:r>
              <w:rPr>
                <w:rFonts w:hint="eastAsia" w:eastAsia="仿宋_GB2312"/>
                <w:b/>
                <w:bCs/>
                <w:kern w:val="0"/>
                <w:szCs w:val="21"/>
                <w:lang w:val="en-US" w:eastAsia="zh-CN"/>
              </w:rPr>
              <w:t>201</w:t>
            </w:r>
          </w:p>
        </w:tc>
        <w:tc>
          <w:tcPr>
            <w:tcW w:w="1258" w:type="pct"/>
            <w:tcBorders>
              <w:top w:val="nil"/>
              <w:left w:val="nil"/>
              <w:bottom w:val="single" w:color="auto" w:sz="4" w:space="0"/>
              <w:right w:val="single" w:color="auto" w:sz="4" w:space="0"/>
            </w:tcBorders>
            <w:shd w:val="clear" w:color="auto" w:fill="auto"/>
            <w:noWrap/>
            <w:vAlign w:val="center"/>
          </w:tcPr>
          <w:p w14:paraId="2285AB3D">
            <w:pPr>
              <w:widowControl/>
              <w:jc w:val="left"/>
              <w:rPr>
                <w:rFonts w:hint="default" w:eastAsia="仿宋_GB2312" w:asciiTheme="minorHAnsi" w:hAnsiTheme="minorHAnsi" w:cstheme="minorBidi"/>
                <w:b/>
                <w:bCs/>
                <w:kern w:val="0"/>
                <w:sz w:val="21"/>
                <w:szCs w:val="21"/>
                <w:lang w:val="en-US" w:eastAsia="zh-CN" w:bidi="ar-SA"/>
              </w:rPr>
            </w:pPr>
            <w:r>
              <w:rPr>
                <w:rFonts w:hint="eastAsia" w:eastAsia="仿宋_GB2312"/>
                <w:b/>
                <w:bCs/>
                <w:kern w:val="0"/>
                <w:szCs w:val="21"/>
                <w:lang w:val="en-US" w:eastAsia="zh-CN"/>
              </w:rPr>
              <w:t>一般公共服务支出</w:t>
            </w:r>
          </w:p>
        </w:tc>
        <w:tc>
          <w:tcPr>
            <w:tcW w:w="547" w:type="pct"/>
            <w:tcBorders>
              <w:top w:val="nil"/>
              <w:left w:val="nil"/>
              <w:bottom w:val="single" w:color="auto" w:sz="4" w:space="0"/>
              <w:right w:val="single" w:color="auto" w:sz="4" w:space="0"/>
            </w:tcBorders>
            <w:shd w:val="clear" w:color="auto" w:fill="auto"/>
            <w:noWrap/>
            <w:vAlign w:val="center"/>
          </w:tcPr>
          <w:p w14:paraId="3A1CF8DB">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lang w:val="en-US" w:eastAsia="zh-CN"/>
              </w:rPr>
              <w:t>0.15</w:t>
            </w:r>
            <w:r>
              <w:rPr>
                <w:rFonts w:ascii="Times New Roman" w:hAnsi="Times New Roman" w:eastAsia="仿宋_GB2312" w:cs="Times New Roman"/>
                <w:b/>
                <w:bCs/>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35B90A3B">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lang w:val="en-US" w:eastAsia="zh-CN"/>
              </w:rPr>
              <w:t>0.15</w:t>
            </w:r>
            <w:r>
              <w:rPr>
                <w:rFonts w:ascii="Times New Roman" w:hAnsi="Times New Roman" w:eastAsia="仿宋_GB2312" w:cs="Times New Roman"/>
                <w:b/>
                <w:bCs/>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48E31EE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7" w:type="pct"/>
            <w:tcBorders>
              <w:top w:val="nil"/>
              <w:left w:val="nil"/>
              <w:bottom w:val="single" w:color="auto" w:sz="4" w:space="0"/>
              <w:right w:val="single" w:color="auto" w:sz="4" w:space="0"/>
            </w:tcBorders>
            <w:shd w:val="clear" w:color="auto" w:fill="auto"/>
            <w:noWrap/>
            <w:vAlign w:val="center"/>
          </w:tcPr>
          <w:p w14:paraId="3F14BD1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1DBBAEE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5" w:type="pct"/>
            <w:tcBorders>
              <w:top w:val="nil"/>
              <w:left w:val="nil"/>
              <w:bottom w:val="single" w:color="auto" w:sz="4" w:space="0"/>
              <w:right w:val="single" w:color="auto" w:sz="4" w:space="0"/>
            </w:tcBorders>
            <w:shd w:val="clear" w:color="auto" w:fill="auto"/>
            <w:noWrap/>
            <w:vAlign w:val="center"/>
          </w:tcPr>
          <w:p w14:paraId="2B2945F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4393DDC">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16950C">
            <w:pPr>
              <w:widowControl/>
              <w:jc w:val="both"/>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20199</w:t>
            </w:r>
          </w:p>
        </w:tc>
        <w:tc>
          <w:tcPr>
            <w:tcW w:w="1258" w:type="pct"/>
            <w:tcBorders>
              <w:top w:val="nil"/>
              <w:left w:val="nil"/>
              <w:bottom w:val="single" w:color="auto" w:sz="4" w:space="0"/>
              <w:right w:val="single" w:color="auto" w:sz="4" w:space="0"/>
            </w:tcBorders>
            <w:shd w:val="clear" w:color="auto" w:fill="auto"/>
            <w:noWrap/>
            <w:vAlign w:val="center"/>
          </w:tcPr>
          <w:p w14:paraId="7C6D68A1">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其他一般公共服务支出</w:t>
            </w:r>
          </w:p>
        </w:tc>
        <w:tc>
          <w:tcPr>
            <w:tcW w:w="547" w:type="pct"/>
            <w:tcBorders>
              <w:top w:val="nil"/>
              <w:left w:val="nil"/>
              <w:bottom w:val="single" w:color="auto" w:sz="4" w:space="0"/>
              <w:right w:val="single" w:color="auto" w:sz="4" w:space="0"/>
            </w:tcBorders>
            <w:shd w:val="clear" w:color="auto" w:fill="auto"/>
            <w:noWrap/>
            <w:vAlign w:val="center"/>
          </w:tcPr>
          <w:p w14:paraId="6967692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0.15</w:t>
            </w:r>
          </w:p>
        </w:tc>
        <w:tc>
          <w:tcPr>
            <w:tcW w:w="356" w:type="pct"/>
            <w:tcBorders>
              <w:top w:val="nil"/>
              <w:left w:val="nil"/>
              <w:bottom w:val="single" w:color="auto" w:sz="4" w:space="0"/>
              <w:right w:val="single" w:color="auto" w:sz="4" w:space="0"/>
            </w:tcBorders>
            <w:shd w:val="clear" w:color="auto" w:fill="auto"/>
            <w:noWrap/>
            <w:vAlign w:val="center"/>
          </w:tcPr>
          <w:p w14:paraId="67AD73D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0.15</w:t>
            </w:r>
          </w:p>
        </w:tc>
        <w:tc>
          <w:tcPr>
            <w:tcW w:w="356" w:type="pct"/>
            <w:tcBorders>
              <w:top w:val="nil"/>
              <w:left w:val="nil"/>
              <w:bottom w:val="single" w:color="auto" w:sz="4" w:space="0"/>
              <w:right w:val="single" w:color="auto" w:sz="4" w:space="0"/>
            </w:tcBorders>
            <w:shd w:val="clear" w:color="auto" w:fill="auto"/>
            <w:noWrap/>
            <w:vAlign w:val="center"/>
          </w:tcPr>
          <w:p w14:paraId="018B615F">
            <w:pPr>
              <w:widowControl/>
              <w:jc w:val="right"/>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14:paraId="608FB73E">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0DCEFDA4">
            <w:pPr>
              <w:widowControl/>
              <w:jc w:val="right"/>
              <w:rPr>
                <w:rFonts w:ascii="Times New Roman" w:hAnsi="Times New Roman" w:eastAsia="仿宋_GB2312" w:cs="Times New Roman"/>
                <w:kern w:val="0"/>
                <w:sz w:val="24"/>
                <w:szCs w:val="24"/>
              </w:rPr>
            </w:pPr>
          </w:p>
        </w:tc>
        <w:tc>
          <w:tcPr>
            <w:tcW w:w="835" w:type="pct"/>
            <w:tcBorders>
              <w:top w:val="nil"/>
              <w:left w:val="nil"/>
              <w:bottom w:val="single" w:color="auto" w:sz="4" w:space="0"/>
              <w:right w:val="single" w:color="auto" w:sz="4" w:space="0"/>
            </w:tcBorders>
            <w:shd w:val="clear" w:color="auto" w:fill="auto"/>
            <w:noWrap/>
            <w:vAlign w:val="center"/>
          </w:tcPr>
          <w:p w14:paraId="2FA2E2BF">
            <w:pPr>
              <w:widowControl/>
              <w:jc w:val="right"/>
              <w:rPr>
                <w:rFonts w:ascii="Times New Roman" w:hAnsi="Times New Roman" w:eastAsia="仿宋_GB2312" w:cs="Times New Roman"/>
                <w:kern w:val="0"/>
                <w:sz w:val="24"/>
                <w:szCs w:val="24"/>
              </w:rPr>
            </w:pPr>
          </w:p>
        </w:tc>
      </w:tr>
      <w:tr w14:paraId="76191391">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860BA2">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2019999</w:t>
            </w:r>
          </w:p>
        </w:tc>
        <w:tc>
          <w:tcPr>
            <w:tcW w:w="1258" w:type="pct"/>
            <w:tcBorders>
              <w:top w:val="nil"/>
              <w:left w:val="nil"/>
              <w:bottom w:val="single" w:color="auto" w:sz="4" w:space="0"/>
              <w:right w:val="single" w:color="auto" w:sz="4" w:space="0"/>
            </w:tcBorders>
            <w:shd w:val="clear" w:color="auto" w:fill="auto"/>
            <w:noWrap/>
            <w:vAlign w:val="center"/>
          </w:tcPr>
          <w:p w14:paraId="721FD386">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其他一般公共服务支出</w:t>
            </w:r>
            <w:r>
              <w:rPr>
                <w:rFonts w:hint="eastAsia" w:eastAsia="仿宋_GB2312"/>
                <w:kern w:val="0"/>
                <w:szCs w:val="21"/>
              </w:rPr>
              <w:t>　</w:t>
            </w:r>
          </w:p>
        </w:tc>
        <w:tc>
          <w:tcPr>
            <w:tcW w:w="547" w:type="pct"/>
            <w:tcBorders>
              <w:top w:val="nil"/>
              <w:left w:val="nil"/>
              <w:bottom w:val="single" w:color="auto" w:sz="4" w:space="0"/>
              <w:right w:val="single" w:color="auto" w:sz="4" w:space="0"/>
            </w:tcBorders>
            <w:shd w:val="clear" w:color="auto" w:fill="auto"/>
            <w:noWrap/>
            <w:vAlign w:val="center"/>
          </w:tcPr>
          <w:p w14:paraId="12FAA05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0.15</w:t>
            </w:r>
          </w:p>
        </w:tc>
        <w:tc>
          <w:tcPr>
            <w:tcW w:w="356" w:type="pct"/>
            <w:tcBorders>
              <w:top w:val="nil"/>
              <w:left w:val="nil"/>
              <w:bottom w:val="single" w:color="auto" w:sz="4" w:space="0"/>
              <w:right w:val="single" w:color="auto" w:sz="4" w:space="0"/>
            </w:tcBorders>
            <w:shd w:val="clear" w:color="auto" w:fill="auto"/>
            <w:noWrap/>
            <w:vAlign w:val="center"/>
          </w:tcPr>
          <w:p w14:paraId="57A9BBF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0.15</w:t>
            </w:r>
          </w:p>
        </w:tc>
        <w:tc>
          <w:tcPr>
            <w:tcW w:w="356" w:type="pct"/>
            <w:tcBorders>
              <w:top w:val="nil"/>
              <w:left w:val="nil"/>
              <w:bottom w:val="single" w:color="auto" w:sz="4" w:space="0"/>
              <w:right w:val="single" w:color="auto" w:sz="4" w:space="0"/>
            </w:tcBorders>
            <w:shd w:val="clear" w:color="auto" w:fill="auto"/>
            <w:noWrap/>
            <w:vAlign w:val="center"/>
          </w:tcPr>
          <w:p w14:paraId="50745AC0">
            <w:pPr>
              <w:widowControl/>
              <w:jc w:val="right"/>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14:paraId="373AD52D">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429D0AE2">
            <w:pPr>
              <w:widowControl/>
              <w:jc w:val="right"/>
              <w:rPr>
                <w:rFonts w:ascii="Times New Roman" w:hAnsi="Times New Roman" w:eastAsia="仿宋_GB2312" w:cs="Times New Roman"/>
                <w:kern w:val="0"/>
                <w:sz w:val="24"/>
                <w:szCs w:val="24"/>
              </w:rPr>
            </w:pPr>
          </w:p>
        </w:tc>
        <w:tc>
          <w:tcPr>
            <w:tcW w:w="835" w:type="pct"/>
            <w:tcBorders>
              <w:top w:val="nil"/>
              <w:left w:val="nil"/>
              <w:bottom w:val="single" w:color="auto" w:sz="4" w:space="0"/>
              <w:right w:val="single" w:color="auto" w:sz="4" w:space="0"/>
            </w:tcBorders>
            <w:shd w:val="clear" w:color="auto" w:fill="auto"/>
            <w:noWrap/>
            <w:vAlign w:val="center"/>
          </w:tcPr>
          <w:p w14:paraId="06516B21">
            <w:pPr>
              <w:widowControl/>
              <w:jc w:val="right"/>
              <w:rPr>
                <w:rFonts w:ascii="Times New Roman" w:hAnsi="Times New Roman" w:eastAsia="仿宋_GB2312" w:cs="Times New Roman"/>
                <w:kern w:val="0"/>
                <w:sz w:val="24"/>
                <w:szCs w:val="24"/>
              </w:rPr>
            </w:pPr>
          </w:p>
        </w:tc>
      </w:tr>
      <w:tr w14:paraId="7BCA5C90">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488A69">
            <w:pPr>
              <w:widowControl/>
              <w:jc w:val="left"/>
              <w:rPr>
                <w:rFonts w:hint="default" w:eastAsia="仿宋_GB2312" w:asciiTheme="minorHAnsi" w:hAnsiTheme="minorHAnsi" w:cstheme="minorBidi"/>
                <w:b/>
                <w:bCs/>
                <w:kern w:val="0"/>
                <w:sz w:val="21"/>
                <w:szCs w:val="21"/>
                <w:lang w:val="en-US" w:eastAsia="zh-CN" w:bidi="ar-SA"/>
              </w:rPr>
            </w:pPr>
            <w:r>
              <w:rPr>
                <w:rFonts w:hint="eastAsia" w:eastAsia="仿宋_GB2312"/>
                <w:b/>
                <w:bCs/>
                <w:kern w:val="0"/>
                <w:szCs w:val="21"/>
                <w:lang w:val="en-US" w:eastAsia="zh-CN"/>
              </w:rPr>
              <w:t>208</w:t>
            </w:r>
          </w:p>
        </w:tc>
        <w:tc>
          <w:tcPr>
            <w:tcW w:w="1258" w:type="pct"/>
            <w:tcBorders>
              <w:top w:val="nil"/>
              <w:left w:val="nil"/>
              <w:bottom w:val="single" w:color="auto" w:sz="4" w:space="0"/>
              <w:right w:val="single" w:color="auto" w:sz="4" w:space="0"/>
            </w:tcBorders>
            <w:shd w:val="clear" w:color="auto" w:fill="auto"/>
            <w:noWrap/>
            <w:vAlign w:val="center"/>
          </w:tcPr>
          <w:p w14:paraId="06EC8421">
            <w:pPr>
              <w:widowControl/>
              <w:jc w:val="left"/>
              <w:rPr>
                <w:rFonts w:hint="default" w:eastAsia="仿宋_GB2312" w:asciiTheme="minorHAnsi" w:hAnsiTheme="minorHAnsi" w:cstheme="minorBidi"/>
                <w:b/>
                <w:bCs/>
                <w:kern w:val="0"/>
                <w:sz w:val="21"/>
                <w:szCs w:val="21"/>
                <w:lang w:val="en-US" w:eastAsia="zh-CN" w:bidi="ar-SA"/>
              </w:rPr>
            </w:pPr>
            <w:r>
              <w:rPr>
                <w:rFonts w:hint="eastAsia" w:eastAsia="仿宋_GB2312"/>
                <w:b/>
                <w:bCs/>
                <w:kern w:val="0"/>
                <w:szCs w:val="21"/>
                <w:lang w:val="en-US" w:eastAsia="zh-CN"/>
              </w:rPr>
              <w:t>社会保障和就业支出</w:t>
            </w:r>
          </w:p>
        </w:tc>
        <w:tc>
          <w:tcPr>
            <w:tcW w:w="547" w:type="pct"/>
            <w:tcBorders>
              <w:top w:val="nil"/>
              <w:left w:val="nil"/>
              <w:bottom w:val="single" w:color="auto" w:sz="4" w:space="0"/>
              <w:right w:val="single" w:color="auto" w:sz="4" w:space="0"/>
            </w:tcBorders>
            <w:shd w:val="clear" w:color="auto" w:fill="auto"/>
            <w:noWrap/>
            <w:vAlign w:val="center"/>
          </w:tcPr>
          <w:p w14:paraId="339095FF">
            <w:pPr>
              <w:widowControl/>
              <w:jc w:val="center"/>
              <w:rPr>
                <w:rFonts w:hint="default" w:ascii="Times New Roman" w:hAnsi="Times New Roman" w:eastAsia="仿宋_GB2312" w:cs="Times New Roman"/>
                <w:b/>
                <w:bCs/>
                <w:kern w:val="0"/>
                <w:sz w:val="24"/>
                <w:szCs w:val="24"/>
                <w:lang w:val="en-US" w:eastAsia="zh-CN"/>
              </w:rPr>
            </w:pPr>
            <w:r>
              <w:rPr>
                <w:rFonts w:hint="eastAsia" w:ascii="Times New Roman" w:hAnsi="Times New Roman" w:eastAsia="仿宋_GB2312" w:cs="Times New Roman"/>
                <w:b/>
                <w:bCs/>
                <w:kern w:val="0"/>
                <w:sz w:val="24"/>
                <w:szCs w:val="24"/>
                <w:lang w:val="en-US" w:eastAsia="zh-CN"/>
              </w:rPr>
              <w:t>7.31</w:t>
            </w:r>
          </w:p>
        </w:tc>
        <w:tc>
          <w:tcPr>
            <w:tcW w:w="356" w:type="pct"/>
            <w:tcBorders>
              <w:top w:val="nil"/>
              <w:left w:val="nil"/>
              <w:bottom w:val="single" w:color="auto" w:sz="4" w:space="0"/>
              <w:right w:val="single" w:color="auto" w:sz="4" w:space="0"/>
            </w:tcBorders>
            <w:shd w:val="clear" w:color="auto" w:fill="auto"/>
            <w:noWrap/>
            <w:vAlign w:val="center"/>
          </w:tcPr>
          <w:p w14:paraId="5178274C">
            <w:pPr>
              <w:widowControl/>
              <w:jc w:val="center"/>
              <w:rPr>
                <w:rFonts w:hint="default" w:ascii="Times New Roman" w:hAnsi="Times New Roman" w:eastAsia="仿宋_GB2312" w:cs="Times New Roman"/>
                <w:b/>
                <w:bCs/>
                <w:kern w:val="0"/>
                <w:sz w:val="24"/>
                <w:szCs w:val="24"/>
                <w:lang w:val="en-US" w:eastAsia="zh-CN"/>
              </w:rPr>
            </w:pPr>
            <w:r>
              <w:rPr>
                <w:rFonts w:hint="eastAsia" w:ascii="Times New Roman" w:hAnsi="Times New Roman" w:eastAsia="仿宋_GB2312" w:cs="Times New Roman"/>
                <w:b/>
                <w:bCs/>
                <w:kern w:val="0"/>
                <w:sz w:val="24"/>
                <w:szCs w:val="24"/>
                <w:lang w:val="en-US" w:eastAsia="zh-CN"/>
              </w:rPr>
              <w:t>7.31</w:t>
            </w:r>
          </w:p>
        </w:tc>
        <w:tc>
          <w:tcPr>
            <w:tcW w:w="356" w:type="pct"/>
            <w:tcBorders>
              <w:top w:val="nil"/>
              <w:left w:val="nil"/>
              <w:bottom w:val="single" w:color="auto" w:sz="4" w:space="0"/>
              <w:right w:val="single" w:color="auto" w:sz="4" w:space="0"/>
            </w:tcBorders>
            <w:shd w:val="clear" w:color="auto" w:fill="auto"/>
            <w:noWrap/>
            <w:vAlign w:val="center"/>
          </w:tcPr>
          <w:p w14:paraId="5408B417">
            <w:pPr>
              <w:widowControl/>
              <w:jc w:val="right"/>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14:paraId="5F0AFA6C">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6F203498">
            <w:pPr>
              <w:widowControl/>
              <w:jc w:val="right"/>
              <w:rPr>
                <w:rFonts w:ascii="Times New Roman" w:hAnsi="Times New Roman" w:eastAsia="仿宋_GB2312" w:cs="Times New Roman"/>
                <w:kern w:val="0"/>
                <w:sz w:val="24"/>
                <w:szCs w:val="24"/>
              </w:rPr>
            </w:pPr>
          </w:p>
        </w:tc>
        <w:tc>
          <w:tcPr>
            <w:tcW w:w="835" w:type="pct"/>
            <w:tcBorders>
              <w:top w:val="nil"/>
              <w:left w:val="nil"/>
              <w:bottom w:val="single" w:color="auto" w:sz="4" w:space="0"/>
              <w:right w:val="single" w:color="auto" w:sz="4" w:space="0"/>
            </w:tcBorders>
            <w:shd w:val="clear" w:color="auto" w:fill="auto"/>
            <w:noWrap/>
            <w:vAlign w:val="center"/>
          </w:tcPr>
          <w:p w14:paraId="129BDA46">
            <w:pPr>
              <w:widowControl/>
              <w:jc w:val="right"/>
              <w:rPr>
                <w:rFonts w:ascii="Times New Roman" w:hAnsi="Times New Roman" w:eastAsia="仿宋_GB2312" w:cs="Times New Roman"/>
                <w:kern w:val="0"/>
                <w:sz w:val="24"/>
                <w:szCs w:val="24"/>
              </w:rPr>
            </w:pPr>
          </w:p>
        </w:tc>
      </w:tr>
      <w:tr w14:paraId="26CB3673">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CF4507">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20805</w:t>
            </w:r>
          </w:p>
        </w:tc>
        <w:tc>
          <w:tcPr>
            <w:tcW w:w="1258" w:type="pct"/>
            <w:tcBorders>
              <w:top w:val="nil"/>
              <w:left w:val="nil"/>
              <w:bottom w:val="single" w:color="auto" w:sz="4" w:space="0"/>
              <w:right w:val="single" w:color="auto" w:sz="4" w:space="0"/>
            </w:tcBorders>
            <w:shd w:val="clear" w:color="auto" w:fill="auto"/>
            <w:noWrap/>
            <w:vAlign w:val="center"/>
          </w:tcPr>
          <w:p w14:paraId="5345630D">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行政事业单位养老支出</w:t>
            </w:r>
          </w:p>
        </w:tc>
        <w:tc>
          <w:tcPr>
            <w:tcW w:w="547" w:type="pct"/>
            <w:tcBorders>
              <w:top w:val="nil"/>
              <w:left w:val="nil"/>
              <w:bottom w:val="single" w:color="auto" w:sz="4" w:space="0"/>
              <w:right w:val="single" w:color="auto" w:sz="4" w:space="0"/>
            </w:tcBorders>
            <w:shd w:val="clear" w:color="auto" w:fill="auto"/>
            <w:noWrap/>
            <w:vAlign w:val="center"/>
          </w:tcPr>
          <w:p w14:paraId="27E6D2B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7.31</w:t>
            </w:r>
          </w:p>
        </w:tc>
        <w:tc>
          <w:tcPr>
            <w:tcW w:w="356" w:type="pct"/>
            <w:tcBorders>
              <w:top w:val="nil"/>
              <w:left w:val="nil"/>
              <w:bottom w:val="single" w:color="auto" w:sz="4" w:space="0"/>
              <w:right w:val="single" w:color="auto" w:sz="4" w:space="0"/>
            </w:tcBorders>
            <w:shd w:val="clear" w:color="auto" w:fill="auto"/>
            <w:noWrap/>
            <w:vAlign w:val="center"/>
          </w:tcPr>
          <w:p w14:paraId="0C55D50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7.31</w:t>
            </w:r>
          </w:p>
        </w:tc>
        <w:tc>
          <w:tcPr>
            <w:tcW w:w="356" w:type="pct"/>
            <w:tcBorders>
              <w:top w:val="nil"/>
              <w:left w:val="nil"/>
              <w:bottom w:val="single" w:color="auto" w:sz="4" w:space="0"/>
              <w:right w:val="single" w:color="auto" w:sz="4" w:space="0"/>
            </w:tcBorders>
            <w:shd w:val="clear" w:color="auto" w:fill="auto"/>
            <w:noWrap/>
            <w:vAlign w:val="center"/>
          </w:tcPr>
          <w:p w14:paraId="2B37A370">
            <w:pPr>
              <w:widowControl/>
              <w:jc w:val="right"/>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14:paraId="3749632F">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344E7816">
            <w:pPr>
              <w:widowControl/>
              <w:jc w:val="right"/>
              <w:rPr>
                <w:rFonts w:ascii="Times New Roman" w:hAnsi="Times New Roman" w:eastAsia="仿宋_GB2312" w:cs="Times New Roman"/>
                <w:kern w:val="0"/>
                <w:sz w:val="24"/>
                <w:szCs w:val="24"/>
              </w:rPr>
            </w:pPr>
          </w:p>
        </w:tc>
        <w:tc>
          <w:tcPr>
            <w:tcW w:w="835" w:type="pct"/>
            <w:tcBorders>
              <w:top w:val="nil"/>
              <w:left w:val="nil"/>
              <w:bottom w:val="single" w:color="auto" w:sz="4" w:space="0"/>
              <w:right w:val="single" w:color="auto" w:sz="4" w:space="0"/>
            </w:tcBorders>
            <w:shd w:val="clear" w:color="auto" w:fill="auto"/>
            <w:noWrap/>
            <w:vAlign w:val="center"/>
          </w:tcPr>
          <w:p w14:paraId="4E113F6C">
            <w:pPr>
              <w:widowControl/>
              <w:jc w:val="right"/>
              <w:rPr>
                <w:rFonts w:ascii="Times New Roman" w:hAnsi="Times New Roman" w:eastAsia="仿宋_GB2312" w:cs="Times New Roman"/>
                <w:kern w:val="0"/>
                <w:sz w:val="24"/>
                <w:szCs w:val="24"/>
              </w:rPr>
            </w:pPr>
          </w:p>
        </w:tc>
      </w:tr>
      <w:tr w14:paraId="53A6134D">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E70A2D">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2080505</w:t>
            </w:r>
          </w:p>
        </w:tc>
        <w:tc>
          <w:tcPr>
            <w:tcW w:w="1258" w:type="pct"/>
            <w:tcBorders>
              <w:top w:val="nil"/>
              <w:left w:val="nil"/>
              <w:bottom w:val="single" w:color="auto" w:sz="4" w:space="0"/>
              <w:right w:val="single" w:color="auto" w:sz="4" w:space="0"/>
            </w:tcBorders>
            <w:shd w:val="clear" w:color="auto" w:fill="auto"/>
            <w:noWrap/>
            <w:vAlign w:val="center"/>
          </w:tcPr>
          <w:p w14:paraId="1453FEE7">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机关事业单位基本养老保险缴费支出</w:t>
            </w:r>
          </w:p>
        </w:tc>
        <w:tc>
          <w:tcPr>
            <w:tcW w:w="547" w:type="pct"/>
            <w:tcBorders>
              <w:top w:val="nil"/>
              <w:left w:val="nil"/>
              <w:bottom w:val="single" w:color="auto" w:sz="4" w:space="0"/>
              <w:right w:val="single" w:color="auto" w:sz="4" w:space="0"/>
            </w:tcBorders>
            <w:shd w:val="clear" w:color="auto" w:fill="auto"/>
            <w:noWrap/>
            <w:vAlign w:val="center"/>
          </w:tcPr>
          <w:p w14:paraId="66656BA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7.01</w:t>
            </w:r>
          </w:p>
        </w:tc>
        <w:tc>
          <w:tcPr>
            <w:tcW w:w="356" w:type="pct"/>
            <w:tcBorders>
              <w:top w:val="nil"/>
              <w:left w:val="nil"/>
              <w:bottom w:val="single" w:color="auto" w:sz="4" w:space="0"/>
              <w:right w:val="single" w:color="auto" w:sz="4" w:space="0"/>
            </w:tcBorders>
            <w:shd w:val="clear" w:color="auto" w:fill="auto"/>
            <w:noWrap/>
            <w:vAlign w:val="center"/>
          </w:tcPr>
          <w:p w14:paraId="7076F58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7.01</w:t>
            </w:r>
          </w:p>
        </w:tc>
        <w:tc>
          <w:tcPr>
            <w:tcW w:w="356" w:type="pct"/>
            <w:tcBorders>
              <w:top w:val="nil"/>
              <w:left w:val="nil"/>
              <w:bottom w:val="single" w:color="auto" w:sz="4" w:space="0"/>
              <w:right w:val="single" w:color="auto" w:sz="4" w:space="0"/>
            </w:tcBorders>
            <w:shd w:val="clear" w:color="auto" w:fill="auto"/>
            <w:noWrap/>
            <w:vAlign w:val="center"/>
          </w:tcPr>
          <w:p w14:paraId="67DCEF2C">
            <w:pPr>
              <w:widowControl/>
              <w:jc w:val="right"/>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14:paraId="016CF04D">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30440A13">
            <w:pPr>
              <w:widowControl/>
              <w:jc w:val="right"/>
              <w:rPr>
                <w:rFonts w:ascii="Times New Roman" w:hAnsi="Times New Roman" w:eastAsia="仿宋_GB2312" w:cs="Times New Roman"/>
                <w:kern w:val="0"/>
                <w:sz w:val="24"/>
                <w:szCs w:val="24"/>
              </w:rPr>
            </w:pPr>
          </w:p>
        </w:tc>
        <w:tc>
          <w:tcPr>
            <w:tcW w:w="835" w:type="pct"/>
            <w:tcBorders>
              <w:top w:val="nil"/>
              <w:left w:val="nil"/>
              <w:bottom w:val="single" w:color="auto" w:sz="4" w:space="0"/>
              <w:right w:val="single" w:color="auto" w:sz="4" w:space="0"/>
            </w:tcBorders>
            <w:shd w:val="clear" w:color="auto" w:fill="auto"/>
            <w:noWrap/>
            <w:vAlign w:val="center"/>
          </w:tcPr>
          <w:p w14:paraId="0A698C47">
            <w:pPr>
              <w:widowControl/>
              <w:jc w:val="right"/>
              <w:rPr>
                <w:rFonts w:ascii="Times New Roman" w:hAnsi="Times New Roman" w:eastAsia="仿宋_GB2312" w:cs="Times New Roman"/>
                <w:kern w:val="0"/>
                <w:sz w:val="24"/>
                <w:szCs w:val="24"/>
              </w:rPr>
            </w:pPr>
          </w:p>
        </w:tc>
      </w:tr>
      <w:tr w14:paraId="3163B78F">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F44621">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2080599</w:t>
            </w:r>
          </w:p>
        </w:tc>
        <w:tc>
          <w:tcPr>
            <w:tcW w:w="1258" w:type="pct"/>
            <w:tcBorders>
              <w:top w:val="nil"/>
              <w:left w:val="nil"/>
              <w:bottom w:val="single" w:color="auto" w:sz="4" w:space="0"/>
              <w:right w:val="single" w:color="auto" w:sz="4" w:space="0"/>
            </w:tcBorders>
            <w:shd w:val="clear" w:color="auto" w:fill="auto"/>
            <w:noWrap/>
            <w:vAlign w:val="center"/>
          </w:tcPr>
          <w:p w14:paraId="4E11893E">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其他行政事业单位养老支出</w:t>
            </w:r>
          </w:p>
        </w:tc>
        <w:tc>
          <w:tcPr>
            <w:tcW w:w="547" w:type="pct"/>
            <w:tcBorders>
              <w:top w:val="nil"/>
              <w:left w:val="nil"/>
              <w:bottom w:val="single" w:color="auto" w:sz="4" w:space="0"/>
              <w:right w:val="single" w:color="auto" w:sz="4" w:space="0"/>
            </w:tcBorders>
            <w:shd w:val="clear" w:color="auto" w:fill="auto"/>
            <w:noWrap/>
            <w:vAlign w:val="center"/>
          </w:tcPr>
          <w:p w14:paraId="150D9EC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0.3</w:t>
            </w:r>
          </w:p>
        </w:tc>
        <w:tc>
          <w:tcPr>
            <w:tcW w:w="356" w:type="pct"/>
            <w:tcBorders>
              <w:top w:val="nil"/>
              <w:left w:val="nil"/>
              <w:bottom w:val="single" w:color="auto" w:sz="4" w:space="0"/>
              <w:right w:val="single" w:color="auto" w:sz="4" w:space="0"/>
            </w:tcBorders>
            <w:shd w:val="clear" w:color="auto" w:fill="auto"/>
            <w:noWrap/>
            <w:vAlign w:val="center"/>
          </w:tcPr>
          <w:p w14:paraId="42D7407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0.3</w:t>
            </w:r>
          </w:p>
        </w:tc>
        <w:tc>
          <w:tcPr>
            <w:tcW w:w="356" w:type="pct"/>
            <w:tcBorders>
              <w:top w:val="nil"/>
              <w:left w:val="nil"/>
              <w:bottom w:val="single" w:color="auto" w:sz="4" w:space="0"/>
              <w:right w:val="single" w:color="auto" w:sz="4" w:space="0"/>
            </w:tcBorders>
            <w:shd w:val="clear" w:color="auto" w:fill="auto"/>
            <w:noWrap/>
            <w:vAlign w:val="center"/>
          </w:tcPr>
          <w:p w14:paraId="4D49EA9A">
            <w:pPr>
              <w:widowControl/>
              <w:jc w:val="right"/>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14:paraId="78884C03">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71887976">
            <w:pPr>
              <w:widowControl/>
              <w:jc w:val="right"/>
              <w:rPr>
                <w:rFonts w:ascii="Times New Roman" w:hAnsi="Times New Roman" w:eastAsia="仿宋_GB2312" w:cs="Times New Roman"/>
                <w:kern w:val="0"/>
                <w:sz w:val="24"/>
                <w:szCs w:val="24"/>
              </w:rPr>
            </w:pPr>
          </w:p>
        </w:tc>
        <w:tc>
          <w:tcPr>
            <w:tcW w:w="835" w:type="pct"/>
            <w:tcBorders>
              <w:top w:val="nil"/>
              <w:left w:val="nil"/>
              <w:bottom w:val="single" w:color="auto" w:sz="4" w:space="0"/>
              <w:right w:val="single" w:color="auto" w:sz="4" w:space="0"/>
            </w:tcBorders>
            <w:shd w:val="clear" w:color="auto" w:fill="auto"/>
            <w:noWrap/>
            <w:vAlign w:val="center"/>
          </w:tcPr>
          <w:p w14:paraId="1C44CD90">
            <w:pPr>
              <w:widowControl/>
              <w:jc w:val="right"/>
              <w:rPr>
                <w:rFonts w:ascii="Times New Roman" w:hAnsi="Times New Roman" w:eastAsia="仿宋_GB2312" w:cs="Times New Roman"/>
                <w:kern w:val="0"/>
                <w:sz w:val="24"/>
                <w:szCs w:val="24"/>
              </w:rPr>
            </w:pPr>
          </w:p>
        </w:tc>
      </w:tr>
      <w:tr w14:paraId="6C152671">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B7081A">
            <w:pPr>
              <w:widowControl/>
              <w:jc w:val="left"/>
              <w:rPr>
                <w:rFonts w:hint="default" w:eastAsia="仿宋_GB2312" w:asciiTheme="minorHAnsi" w:hAnsiTheme="minorHAnsi" w:cstheme="minorBidi"/>
                <w:b/>
                <w:bCs/>
                <w:kern w:val="0"/>
                <w:sz w:val="21"/>
                <w:szCs w:val="21"/>
                <w:lang w:val="en-US" w:eastAsia="zh-CN" w:bidi="ar-SA"/>
              </w:rPr>
            </w:pPr>
            <w:r>
              <w:rPr>
                <w:rFonts w:hint="eastAsia" w:eastAsia="仿宋_GB2312"/>
                <w:b/>
                <w:bCs/>
                <w:kern w:val="0"/>
                <w:szCs w:val="21"/>
                <w:lang w:val="en-US" w:eastAsia="zh-CN"/>
              </w:rPr>
              <w:t>210</w:t>
            </w:r>
          </w:p>
        </w:tc>
        <w:tc>
          <w:tcPr>
            <w:tcW w:w="1258" w:type="pct"/>
            <w:tcBorders>
              <w:top w:val="nil"/>
              <w:left w:val="nil"/>
              <w:bottom w:val="single" w:color="auto" w:sz="4" w:space="0"/>
              <w:right w:val="single" w:color="auto" w:sz="4" w:space="0"/>
            </w:tcBorders>
            <w:shd w:val="clear" w:color="auto" w:fill="auto"/>
            <w:noWrap/>
            <w:vAlign w:val="center"/>
          </w:tcPr>
          <w:p w14:paraId="1D9B96DA">
            <w:pPr>
              <w:widowControl/>
              <w:jc w:val="left"/>
              <w:rPr>
                <w:rFonts w:hint="default" w:eastAsia="仿宋_GB2312" w:asciiTheme="minorHAnsi" w:hAnsiTheme="minorHAnsi" w:cstheme="minorBidi"/>
                <w:b/>
                <w:bCs/>
                <w:kern w:val="0"/>
                <w:sz w:val="21"/>
                <w:szCs w:val="21"/>
                <w:lang w:val="en-US" w:eastAsia="zh-CN" w:bidi="ar-SA"/>
              </w:rPr>
            </w:pPr>
            <w:r>
              <w:rPr>
                <w:rFonts w:hint="eastAsia" w:eastAsia="仿宋_GB2312"/>
                <w:b/>
                <w:bCs/>
                <w:kern w:val="0"/>
                <w:szCs w:val="21"/>
                <w:lang w:val="en-US" w:eastAsia="zh-CN"/>
              </w:rPr>
              <w:t>卫生健康支出</w:t>
            </w:r>
          </w:p>
        </w:tc>
        <w:tc>
          <w:tcPr>
            <w:tcW w:w="547" w:type="pct"/>
            <w:tcBorders>
              <w:top w:val="nil"/>
              <w:left w:val="nil"/>
              <w:bottom w:val="single" w:color="auto" w:sz="4" w:space="0"/>
              <w:right w:val="single" w:color="auto" w:sz="4" w:space="0"/>
            </w:tcBorders>
            <w:shd w:val="clear" w:color="auto" w:fill="auto"/>
            <w:noWrap/>
            <w:vAlign w:val="center"/>
          </w:tcPr>
          <w:p w14:paraId="36586D1D">
            <w:pPr>
              <w:widowControl/>
              <w:jc w:val="center"/>
              <w:rPr>
                <w:rFonts w:hint="default" w:ascii="Times New Roman" w:hAnsi="Times New Roman" w:eastAsia="仿宋_GB2312" w:cs="Times New Roman"/>
                <w:b/>
                <w:bCs/>
                <w:kern w:val="0"/>
                <w:sz w:val="24"/>
                <w:szCs w:val="24"/>
                <w:lang w:val="en-US" w:eastAsia="zh-CN"/>
              </w:rPr>
            </w:pPr>
            <w:r>
              <w:rPr>
                <w:rFonts w:hint="eastAsia" w:ascii="Times New Roman" w:hAnsi="Times New Roman" w:eastAsia="仿宋_GB2312" w:cs="Times New Roman"/>
                <w:b/>
                <w:bCs/>
                <w:kern w:val="0"/>
                <w:sz w:val="24"/>
                <w:szCs w:val="24"/>
                <w:lang w:val="en-US" w:eastAsia="zh-CN"/>
              </w:rPr>
              <w:t>177.73</w:t>
            </w:r>
          </w:p>
        </w:tc>
        <w:tc>
          <w:tcPr>
            <w:tcW w:w="356" w:type="pct"/>
            <w:tcBorders>
              <w:top w:val="nil"/>
              <w:left w:val="nil"/>
              <w:bottom w:val="single" w:color="auto" w:sz="4" w:space="0"/>
              <w:right w:val="single" w:color="auto" w:sz="4" w:space="0"/>
            </w:tcBorders>
            <w:shd w:val="clear" w:color="auto" w:fill="auto"/>
            <w:noWrap/>
            <w:vAlign w:val="center"/>
          </w:tcPr>
          <w:p w14:paraId="26C02858">
            <w:pPr>
              <w:widowControl/>
              <w:jc w:val="center"/>
              <w:rPr>
                <w:rFonts w:hint="default" w:ascii="Times New Roman" w:hAnsi="Times New Roman" w:eastAsia="仿宋_GB2312" w:cs="Times New Roman"/>
                <w:b/>
                <w:bCs/>
                <w:kern w:val="0"/>
                <w:sz w:val="24"/>
                <w:szCs w:val="24"/>
                <w:lang w:val="en-US" w:eastAsia="zh-CN"/>
              </w:rPr>
            </w:pPr>
            <w:r>
              <w:rPr>
                <w:rFonts w:hint="eastAsia" w:ascii="Times New Roman" w:hAnsi="Times New Roman" w:eastAsia="仿宋_GB2312" w:cs="Times New Roman"/>
                <w:b/>
                <w:bCs/>
                <w:kern w:val="0"/>
                <w:sz w:val="24"/>
                <w:szCs w:val="24"/>
                <w:lang w:val="en-US" w:eastAsia="zh-CN"/>
              </w:rPr>
              <w:t>95.65</w:t>
            </w:r>
          </w:p>
        </w:tc>
        <w:tc>
          <w:tcPr>
            <w:tcW w:w="356" w:type="pct"/>
            <w:tcBorders>
              <w:top w:val="nil"/>
              <w:left w:val="nil"/>
              <w:bottom w:val="single" w:color="auto" w:sz="4" w:space="0"/>
              <w:right w:val="single" w:color="auto" w:sz="4" w:space="0"/>
            </w:tcBorders>
            <w:shd w:val="clear" w:color="auto" w:fill="auto"/>
            <w:noWrap/>
            <w:vAlign w:val="center"/>
          </w:tcPr>
          <w:p w14:paraId="62719CA7">
            <w:pPr>
              <w:widowControl/>
              <w:jc w:val="center"/>
              <w:rPr>
                <w:rFonts w:hint="default" w:ascii="Times New Roman" w:hAnsi="Times New Roman" w:eastAsia="仿宋_GB2312" w:cs="Times New Roman"/>
                <w:b/>
                <w:bCs/>
                <w:kern w:val="0"/>
                <w:sz w:val="24"/>
                <w:szCs w:val="24"/>
                <w:lang w:val="en-US" w:eastAsia="zh-CN"/>
              </w:rPr>
            </w:pPr>
            <w:r>
              <w:rPr>
                <w:rFonts w:hint="eastAsia" w:ascii="Times New Roman" w:hAnsi="Times New Roman" w:eastAsia="仿宋_GB2312" w:cs="Times New Roman"/>
                <w:b/>
                <w:bCs/>
                <w:kern w:val="0"/>
                <w:sz w:val="24"/>
                <w:szCs w:val="24"/>
                <w:lang w:val="en-US" w:eastAsia="zh-CN"/>
              </w:rPr>
              <w:t>82.08</w:t>
            </w:r>
          </w:p>
        </w:tc>
        <w:tc>
          <w:tcPr>
            <w:tcW w:w="547" w:type="pct"/>
            <w:tcBorders>
              <w:top w:val="nil"/>
              <w:left w:val="nil"/>
              <w:bottom w:val="single" w:color="auto" w:sz="4" w:space="0"/>
              <w:right w:val="single" w:color="auto" w:sz="4" w:space="0"/>
            </w:tcBorders>
            <w:shd w:val="clear" w:color="auto" w:fill="auto"/>
            <w:noWrap/>
            <w:vAlign w:val="center"/>
          </w:tcPr>
          <w:p w14:paraId="214881D6">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37A52C3A">
            <w:pPr>
              <w:widowControl/>
              <w:jc w:val="right"/>
              <w:rPr>
                <w:rFonts w:ascii="Times New Roman" w:hAnsi="Times New Roman" w:eastAsia="仿宋_GB2312" w:cs="Times New Roman"/>
                <w:kern w:val="0"/>
                <w:sz w:val="24"/>
                <w:szCs w:val="24"/>
              </w:rPr>
            </w:pPr>
          </w:p>
        </w:tc>
        <w:tc>
          <w:tcPr>
            <w:tcW w:w="835" w:type="pct"/>
            <w:tcBorders>
              <w:top w:val="nil"/>
              <w:left w:val="nil"/>
              <w:bottom w:val="single" w:color="auto" w:sz="4" w:space="0"/>
              <w:right w:val="single" w:color="auto" w:sz="4" w:space="0"/>
            </w:tcBorders>
            <w:shd w:val="clear" w:color="auto" w:fill="auto"/>
            <w:noWrap/>
            <w:vAlign w:val="center"/>
          </w:tcPr>
          <w:p w14:paraId="7EA272EB">
            <w:pPr>
              <w:widowControl/>
              <w:jc w:val="right"/>
              <w:rPr>
                <w:rFonts w:ascii="Times New Roman" w:hAnsi="Times New Roman" w:eastAsia="仿宋_GB2312" w:cs="Times New Roman"/>
                <w:kern w:val="0"/>
                <w:sz w:val="24"/>
                <w:szCs w:val="24"/>
              </w:rPr>
            </w:pPr>
          </w:p>
        </w:tc>
      </w:tr>
      <w:tr w14:paraId="6CB2F818">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9A1D88">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21007</w:t>
            </w:r>
          </w:p>
        </w:tc>
        <w:tc>
          <w:tcPr>
            <w:tcW w:w="1258" w:type="pct"/>
            <w:tcBorders>
              <w:top w:val="nil"/>
              <w:left w:val="nil"/>
              <w:bottom w:val="single" w:color="auto" w:sz="4" w:space="0"/>
              <w:right w:val="single" w:color="auto" w:sz="4" w:space="0"/>
            </w:tcBorders>
            <w:shd w:val="clear" w:color="auto" w:fill="auto"/>
            <w:noWrap/>
            <w:vAlign w:val="center"/>
          </w:tcPr>
          <w:p w14:paraId="0C18789D">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计划生育事务</w:t>
            </w:r>
          </w:p>
        </w:tc>
        <w:tc>
          <w:tcPr>
            <w:tcW w:w="547" w:type="pct"/>
            <w:tcBorders>
              <w:top w:val="nil"/>
              <w:left w:val="nil"/>
              <w:bottom w:val="single" w:color="auto" w:sz="4" w:space="0"/>
              <w:right w:val="single" w:color="auto" w:sz="4" w:space="0"/>
            </w:tcBorders>
            <w:shd w:val="clear" w:color="auto" w:fill="auto"/>
            <w:noWrap/>
            <w:vAlign w:val="center"/>
          </w:tcPr>
          <w:p w14:paraId="5C39228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175.8</w:t>
            </w:r>
          </w:p>
        </w:tc>
        <w:tc>
          <w:tcPr>
            <w:tcW w:w="356" w:type="pct"/>
            <w:tcBorders>
              <w:top w:val="nil"/>
              <w:left w:val="nil"/>
              <w:bottom w:val="single" w:color="auto" w:sz="4" w:space="0"/>
              <w:right w:val="single" w:color="auto" w:sz="4" w:space="0"/>
            </w:tcBorders>
            <w:shd w:val="clear" w:color="auto" w:fill="auto"/>
            <w:noWrap/>
            <w:vAlign w:val="center"/>
          </w:tcPr>
          <w:p w14:paraId="6E856AE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93.72</w:t>
            </w:r>
          </w:p>
        </w:tc>
        <w:tc>
          <w:tcPr>
            <w:tcW w:w="356" w:type="pct"/>
            <w:tcBorders>
              <w:top w:val="nil"/>
              <w:left w:val="nil"/>
              <w:bottom w:val="single" w:color="auto" w:sz="4" w:space="0"/>
              <w:right w:val="single" w:color="auto" w:sz="4" w:space="0"/>
            </w:tcBorders>
            <w:shd w:val="clear" w:color="auto" w:fill="auto"/>
            <w:noWrap/>
            <w:vAlign w:val="center"/>
          </w:tcPr>
          <w:p w14:paraId="70721BB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82.08</w:t>
            </w:r>
          </w:p>
        </w:tc>
        <w:tc>
          <w:tcPr>
            <w:tcW w:w="547" w:type="pct"/>
            <w:tcBorders>
              <w:top w:val="nil"/>
              <w:left w:val="nil"/>
              <w:bottom w:val="single" w:color="auto" w:sz="4" w:space="0"/>
              <w:right w:val="single" w:color="auto" w:sz="4" w:space="0"/>
            </w:tcBorders>
            <w:shd w:val="clear" w:color="auto" w:fill="auto"/>
            <w:noWrap/>
            <w:vAlign w:val="center"/>
          </w:tcPr>
          <w:p w14:paraId="00DF2E48">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0630593C">
            <w:pPr>
              <w:widowControl/>
              <w:jc w:val="right"/>
              <w:rPr>
                <w:rFonts w:ascii="Times New Roman" w:hAnsi="Times New Roman" w:eastAsia="仿宋_GB2312" w:cs="Times New Roman"/>
                <w:kern w:val="0"/>
                <w:sz w:val="24"/>
                <w:szCs w:val="24"/>
              </w:rPr>
            </w:pPr>
          </w:p>
        </w:tc>
        <w:tc>
          <w:tcPr>
            <w:tcW w:w="835" w:type="pct"/>
            <w:tcBorders>
              <w:top w:val="nil"/>
              <w:left w:val="nil"/>
              <w:bottom w:val="single" w:color="auto" w:sz="4" w:space="0"/>
              <w:right w:val="single" w:color="auto" w:sz="4" w:space="0"/>
            </w:tcBorders>
            <w:shd w:val="clear" w:color="auto" w:fill="auto"/>
            <w:noWrap/>
            <w:vAlign w:val="center"/>
          </w:tcPr>
          <w:p w14:paraId="6B1B6AF4">
            <w:pPr>
              <w:widowControl/>
              <w:jc w:val="right"/>
              <w:rPr>
                <w:rFonts w:ascii="Times New Roman" w:hAnsi="Times New Roman" w:eastAsia="仿宋_GB2312" w:cs="Times New Roman"/>
                <w:kern w:val="0"/>
                <w:sz w:val="24"/>
                <w:szCs w:val="24"/>
              </w:rPr>
            </w:pPr>
          </w:p>
        </w:tc>
      </w:tr>
      <w:tr w14:paraId="005D59D2">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B80435">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2100716</w:t>
            </w:r>
          </w:p>
        </w:tc>
        <w:tc>
          <w:tcPr>
            <w:tcW w:w="1258" w:type="pct"/>
            <w:tcBorders>
              <w:top w:val="nil"/>
              <w:left w:val="nil"/>
              <w:bottom w:val="single" w:color="auto" w:sz="4" w:space="0"/>
              <w:right w:val="single" w:color="auto" w:sz="4" w:space="0"/>
            </w:tcBorders>
            <w:shd w:val="clear" w:color="auto" w:fill="auto"/>
            <w:noWrap/>
            <w:vAlign w:val="center"/>
          </w:tcPr>
          <w:p w14:paraId="6954ED91">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计划生育机构</w:t>
            </w:r>
          </w:p>
        </w:tc>
        <w:tc>
          <w:tcPr>
            <w:tcW w:w="547" w:type="pct"/>
            <w:tcBorders>
              <w:top w:val="nil"/>
              <w:left w:val="nil"/>
              <w:bottom w:val="single" w:color="auto" w:sz="4" w:space="0"/>
              <w:right w:val="single" w:color="auto" w:sz="4" w:space="0"/>
            </w:tcBorders>
            <w:shd w:val="clear" w:color="auto" w:fill="auto"/>
            <w:noWrap/>
            <w:vAlign w:val="center"/>
          </w:tcPr>
          <w:p w14:paraId="3AE027F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151.22</w:t>
            </w: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29EACFD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93.72</w:t>
            </w: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14BFE76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57.5</w:t>
            </w:r>
            <w:r>
              <w:rPr>
                <w:rFonts w:ascii="Times New Roman" w:hAnsi="Times New Roman" w:eastAsia="仿宋_GB2312" w:cs="Times New Roman"/>
                <w:kern w:val="0"/>
                <w:sz w:val="24"/>
                <w:szCs w:val="24"/>
              </w:rPr>
              <w:t>　</w:t>
            </w:r>
          </w:p>
        </w:tc>
        <w:tc>
          <w:tcPr>
            <w:tcW w:w="547" w:type="pct"/>
            <w:tcBorders>
              <w:top w:val="nil"/>
              <w:left w:val="nil"/>
              <w:bottom w:val="single" w:color="auto" w:sz="4" w:space="0"/>
              <w:right w:val="single" w:color="auto" w:sz="4" w:space="0"/>
            </w:tcBorders>
            <w:shd w:val="clear" w:color="auto" w:fill="auto"/>
            <w:noWrap/>
            <w:vAlign w:val="center"/>
          </w:tcPr>
          <w:p w14:paraId="1BB5FC4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4F16391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5" w:type="pct"/>
            <w:tcBorders>
              <w:top w:val="nil"/>
              <w:left w:val="nil"/>
              <w:bottom w:val="single" w:color="auto" w:sz="4" w:space="0"/>
              <w:right w:val="single" w:color="auto" w:sz="4" w:space="0"/>
            </w:tcBorders>
            <w:shd w:val="clear" w:color="auto" w:fill="auto"/>
            <w:noWrap/>
            <w:vAlign w:val="center"/>
          </w:tcPr>
          <w:p w14:paraId="44CE17C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21D037E">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CA4EE2">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2100717</w:t>
            </w:r>
          </w:p>
        </w:tc>
        <w:tc>
          <w:tcPr>
            <w:tcW w:w="1258" w:type="pct"/>
            <w:tcBorders>
              <w:top w:val="nil"/>
              <w:left w:val="nil"/>
              <w:bottom w:val="single" w:color="auto" w:sz="4" w:space="0"/>
              <w:right w:val="single" w:color="auto" w:sz="4" w:space="0"/>
            </w:tcBorders>
            <w:shd w:val="clear" w:color="auto" w:fill="auto"/>
            <w:noWrap/>
            <w:vAlign w:val="center"/>
          </w:tcPr>
          <w:p w14:paraId="0518E827">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计划生育服务</w:t>
            </w:r>
          </w:p>
        </w:tc>
        <w:tc>
          <w:tcPr>
            <w:tcW w:w="547" w:type="pct"/>
            <w:tcBorders>
              <w:top w:val="nil"/>
              <w:left w:val="nil"/>
              <w:bottom w:val="single" w:color="auto" w:sz="4" w:space="0"/>
              <w:right w:val="single" w:color="auto" w:sz="4" w:space="0"/>
            </w:tcBorders>
            <w:shd w:val="clear" w:color="auto" w:fill="auto"/>
            <w:noWrap/>
            <w:vAlign w:val="center"/>
          </w:tcPr>
          <w:p w14:paraId="0497479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24.58</w:t>
            </w: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787C5EA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41135AA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24.58</w:t>
            </w:r>
            <w:r>
              <w:rPr>
                <w:rFonts w:ascii="Times New Roman" w:hAnsi="Times New Roman" w:eastAsia="仿宋_GB2312" w:cs="Times New Roman"/>
                <w:kern w:val="0"/>
                <w:sz w:val="24"/>
                <w:szCs w:val="24"/>
              </w:rPr>
              <w:t>　</w:t>
            </w:r>
          </w:p>
        </w:tc>
        <w:tc>
          <w:tcPr>
            <w:tcW w:w="547" w:type="pct"/>
            <w:tcBorders>
              <w:top w:val="nil"/>
              <w:left w:val="nil"/>
              <w:bottom w:val="single" w:color="auto" w:sz="4" w:space="0"/>
              <w:right w:val="single" w:color="auto" w:sz="4" w:space="0"/>
            </w:tcBorders>
            <w:shd w:val="clear" w:color="auto" w:fill="auto"/>
            <w:noWrap/>
            <w:vAlign w:val="center"/>
          </w:tcPr>
          <w:p w14:paraId="5E40838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45C7649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5" w:type="pct"/>
            <w:tcBorders>
              <w:top w:val="nil"/>
              <w:left w:val="nil"/>
              <w:bottom w:val="single" w:color="auto" w:sz="4" w:space="0"/>
              <w:right w:val="single" w:color="auto" w:sz="4" w:space="0"/>
            </w:tcBorders>
            <w:shd w:val="clear" w:color="auto" w:fill="auto"/>
            <w:noWrap/>
            <w:vAlign w:val="center"/>
          </w:tcPr>
          <w:p w14:paraId="5B84E19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59BD350">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48E6C7">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21011</w:t>
            </w:r>
          </w:p>
        </w:tc>
        <w:tc>
          <w:tcPr>
            <w:tcW w:w="1258" w:type="pct"/>
            <w:tcBorders>
              <w:top w:val="nil"/>
              <w:left w:val="nil"/>
              <w:bottom w:val="single" w:color="auto" w:sz="4" w:space="0"/>
              <w:right w:val="single" w:color="auto" w:sz="4" w:space="0"/>
            </w:tcBorders>
            <w:shd w:val="clear" w:color="auto" w:fill="auto"/>
            <w:noWrap/>
            <w:vAlign w:val="center"/>
          </w:tcPr>
          <w:p w14:paraId="214F98E8">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行政事业单位医疗</w:t>
            </w:r>
          </w:p>
        </w:tc>
        <w:tc>
          <w:tcPr>
            <w:tcW w:w="547" w:type="pct"/>
            <w:tcBorders>
              <w:top w:val="nil"/>
              <w:left w:val="nil"/>
              <w:bottom w:val="single" w:color="auto" w:sz="4" w:space="0"/>
              <w:right w:val="single" w:color="auto" w:sz="4" w:space="0"/>
            </w:tcBorders>
            <w:shd w:val="clear" w:color="auto" w:fill="auto"/>
            <w:noWrap/>
            <w:vAlign w:val="center"/>
          </w:tcPr>
          <w:p w14:paraId="1C7F730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1.93</w:t>
            </w: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7974282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1.93</w:t>
            </w: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52D3288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7" w:type="pct"/>
            <w:tcBorders>
              <w:top w:val="nil"/>
              <w:left w:val="nil"/>
              <w:bottom w:val="single" w:color="auto" w:sz="4" w:space="0"/>
              <w:right w:val="single" w:color="auto" w:sz="4" w:space="0"/>
            </w:tcBorders>
            <w:shd w:val="clear" w:color="auto" w:fill="auto"/>
            <w:noWrap/>
            <w:vAlign w:val="center"/>
          </w:tcPr>
          <w:p w14:paraId="5DB2DC2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23E0AFA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5" w:type="pct"/>
            <w:tcBorders>
              <w:top w:val="nil"/>
              <w:left w:val="nil"/>
              <w:bottom w:val="single" w:color="auto" w:sz="4" w:space="0"/>
              <w:right w:val="single" w:color="auto" w:sz="4" w:space="0"/>
            </w:tcBorders>
            <w:shd w:val="clear" w:color="auto" w:fill="auto"/>
            <w:noWrap/>
            <w:vAlign w:val="center"/>
          </w:tcPr>
          <w:p w14:paraId="38DD62D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FD07867">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4EC422">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2101101</w:t>
            </w:r>
          </w:p>
        </w:tc>
        <w:tc>
          <w:tcPr>
            <w:tcW w:w="1258" w:type="pct"/>
            <w:tcBorders>
              <w:top w:val="nil"/>
              <w:left w:val="nil"/>
              <w:bottom w:val="single" w:color="auto" w:sz="4" w:space="0"/>
              <w:right w:val="single" w:color="auto" w:sz="4" w:space="0"/>
            </w:tcBorders>
            <w:shd w:val="clear" w:color="auto" w:fill="auto"/>
            <w:noWrap/>
            <w:vAlign w:val="center"/>
          </w:tcPr>
          <w:p w14:paraId="5FF6C52E">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行政单位医疗</w:t>
            </w:r>
            <w:r>
              <w:rPr>
                <w:rFonts w:hint="eastAsia" w:eastAsia="仿宋_GB2312"/>
                <w:kern w:val="0"/>
                <w:szCs w:val="21"/>
              </w:rPr>
              <w:t>　</w:t>
            </w:r>
          </w:p>
        </w:tc>
        <w:tc>
          <w:tcPr>
            <w:tcW w:w="547" w:type="pct"/>
            <w:tcBorders>
              <w:top w:val="nil"/>
              <w:left w:val="nil"/>
              <w:bottom w:val="single" w:color="auto" w:sz="4" w:space="0"/>
              <w:right w:val="single" w:color="auto" w:sz="4" w:space="0"/>
            </w:tcBorders>
            <w:shd w:val="clear" w:color="auto" w:fill="auto"/>
            <w:noWrap/>
            <w:vAlign w:val="center"/>
          </w:tcPr>
          <w:p w14:paraId="4E0363B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1.93</w:t>
            </w: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335BAB9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1.93</w:t>
            </w: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21AD03B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7" w:type="pct"/>
            <w:tcBorders>
              <w:top w:val="nil"/>
              <w:left w:val="nil"/>
              <w:bottom w:val="single" w:color="auto" w:sz="4" w:space="0"/>
              <w:right w:val="single" w:color="auto" w:sz="4" w:space="0"/>
            </w:tcBorders>
            <w:shd w:val="clear" w:color="auto" w:fill="auto"/>
            <w:noWrap/>
            <w:vAlign w:val="center"/>
          </w:tcPr>
          <w:p w14:paraId="07E3771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2FEAF0C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5" w:type="pct"/>
            <w:tcBorders>
              <w:top w:val="nil"/>
              <w:left w:val="nil"/>
              <w:bottom w:val="single" w:color="auto" w:sz="4" w:space="0"/>
              <w:right w:val="single" w:color="auto" w:sz="4" w:space="0"/>
            </w:tcBorders>
            <w:shd w:val="clear" w:color="auto" w:fill="auto"/>
            <w:noWrap/>
            <w:vAlign w:val="center"/>
          </w:tcPr>
          <w:p w14:paraId="03A286A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2B7D99C1">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6436911">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781E8403">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F6D8FB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DAC8AB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752874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C46737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BD9257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118655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D2C7DC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0B83BE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B39B939">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蓝山县计划生育协会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821"/>
        <w:gridCol w:w="2856"/>
        <w:gridCol w:w="616"/>
        <w:gridCol w:w="1041"/>
        <w:gridCol w:w="1708"/>
        <w:gridCol w:w="1472"/>
        <w:gridCol w:w="1574"/>
      </w:tblGrid>
      <w:tr w14:paraId="15FBB7DD">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10B87E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59543B1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A824D31">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972E52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CF3CDD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7A32C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2BBD752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E3AE25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66007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51E8995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2A77A5C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5A3AC07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5D30D9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6AF8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0F36566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D527B2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1E25F0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5300B20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F5E13A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1EBCF47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375738B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42FE0B1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120900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4B2706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246A3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FDFEF5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160.14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287AE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61F8A40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15F3528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0.15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F7F87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0.15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91DA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8E562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BF8578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BBE5F6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B5F69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3E3471C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711B3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5EB9AD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789BD5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045D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96DC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CF518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E55E79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DB98B9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73DEFE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05CFE18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ED474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24544C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2E424A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9658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B273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2138D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21306C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0B8DC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825C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4381BAA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88CC1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7A1D61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6C458B0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CB7B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BA92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FD04C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5D2FC4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1ED407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F988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6932A66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20364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50E9CB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6DD30D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CEA0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9C34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A7276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C2335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08A9E4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2B0B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677796F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D67EE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608481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661973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0C7D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2225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4F6CA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A8659D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D3A0A9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F3F6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5698EC6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E63B67">
            <w:pPr>
              <w:widowControl/>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七、社会保障和就业支出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25CBAF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464E6A28">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7.31</w:t>
            </w:r>
          </w:p>
        </w:tc>
        <w:tc>
          <w:tcPr>
            <w:tcW w:w="0" w:type="auto"/>
            <w:tcBorders>
              <w:top w:val="nil"/>
              <w:left w:val="nil"/>
              <w:bottom w:val="single" w:color="auto" w:sz="4" w:space="0"/>
              <w:right w:val="single" w:color="auto" w:sz="4" w:space="0"/>
            </w:tcBorders>
            <w:shd w:val="clear" w:color="auto" w:fill="auto"/>
            <w:noWrap/>
            <w:vAlign w:val="center"/>
          </w:tcPr>
          <w:p w14:paraId="6BC0091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7.31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4B5E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FAB98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05ECC1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0A690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0FE0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374AE93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230C3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八、卫生健康支出</w:t>
            </w:r>
          </w:p>
        </w:tc>
        <w:tc>
          <w:tcPr>
            <w:tcW w:w="0" w:type="auto"/>
            <w:tcBorders>
              <w:top w:val="nil"/>
              <w:left w:val="nil"/>
              <w:bottom w:val="single" w:color="auto" w:sz="4" w:space="0"/>
              <w:right w:val="single" w:color="auto" w:sz="4" w:space="0"/>
            </w:tcBorders>
            <w:shd w:val="clear" w:color="auto" w:fill="auto"/>
            <w:noWrap/>
            <w:vAlign w:val="center"/>
          </w:tcPr>
          <w:p w14:paraId="7BC7B4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04AB7C7B">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152.68</w:t>
            </w:r>
          </w:p>
        </w:tc>
        <w:tc>
          <w:tcPr>
            <w:tcW w:w="0" w:type="auto"/>
            <w:tcBorders>
              <w:top w:val="nil"/>
              <w:left w:val="nil"/>
              <w:bottom w:val="single" w:color="auto" w:sz="4" w:space="0"/>
              <w:right w:val="single" w:color="auto" w:sz="4" w:space="0"/>
            </w:tcBorders>
            <w:shd w:val="clear" w:color="auto" w:fill="auto"/>
            <w:noWrap/>
            <w:vAlign w:val="center"/>
          </w:tcPr>
          <w:p w14:paraId="1889666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152.68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82BD8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E1D8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43A26E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04008A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60B56B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324884C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160.14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06B85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219BF5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456780DE">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160.14</w:t>
            </w:r>
          </w:p>
        </w:tc>
        <w:tc>
          <w:tcPr>
            <w:tcW w:w="0" w:type="auto"/>
            <w:tcBorders>
              <w:top w:val="nil"/>
              <w:left w:val="nil"/>
              <w:bottom w:val="single" w:color="auto" w:sz="4" w:space="0"/>
              <w:right w:val="single" w:color="auto" w:sz="4" w:space="0"/>
            </w:tcBorders>
            <w:shd w:val="clear" w:color="auto" w:fill="auto"/>
            <w:noWrap/>
            <w:vAlign w:val="center"/>
          </w:tcPr>
          <w:p w14:paraId="1A001463">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160.14</w:t>
            </w:r>
          </w:p>
        </w:tc>
        <w:tc>
          <w:tcPr>
            <w:tcW w:w="0" w:type="auto"/>
            <w:tcBorders>
              <w:top w:val="nil"/>
              <w:left w:val="nil"/>
              <w:bottom w:val="single" w:color="auto" w:sz="4" w:space="0"/>
              <w:right w:val="single" w:color="auto" w:sz="4" w:space="0"/>
            </w:tcBorders>
            <w:shd w:val="clear" w:color="auto" w:fill="auto"/>
            <w:noWrap/>
            <w:vAlign w:val="center"/>
          </w:tcPr>
          <w:p w14:paraId="4FDACD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B595D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597DAE5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2305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4B3F2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4D228E4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BB54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B6C2B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7CDB45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4D6C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B6E1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0848B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E62A7D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B55C1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4F15F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2EA83DB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CBCB3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D131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4039F5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6F08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A97F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4E667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6F3F30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ACC92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8796E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4454EB4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C4D6E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9D2A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21DD6E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55AD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22BD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68525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77F25D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44E2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C4678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07A590C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3EF2E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95BA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66D12B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80B9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1941F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AB6C7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13A839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108774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69DCD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2CFFEFD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160.14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008D325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1B009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2E0D1D1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160.14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1ACCDF5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160.14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25DD6B">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6AECA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561D22E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E518131">
      <w:pPr>
        <w:widowControl/>
        <w:jc w:val="center"/>
        <w:rPr>
          <w:rFonts w:ascii="Times New Roman" w:hAnsi="Times New Roman" w:eastAsia="方正小标宋_GBK" w:cs="Times New Roman"/>
          <w:kern w:val="0"/>
          <w:sz w:val="36"/>
          <w:szCs w:val="36"/>
        </w:rPr>
      </w:pPr>
    </w:p>
    <w:p w14:paraId="0CE665A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97683D8">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val="en-US" w:eastAsia="zh-CN"/>
        </w:rPr>
        <w:t>蓝山县计划生育款转会</w:t>
      </w:r>
      <w:r>
        <w:rPr>
          <w:rFonts w:ascii="Times New Roman" w:hAnsi="Times New Roman" w:eastAsia="仿宋_GB2312" w:cs="Times New Roman"/>
          <w:color w:val="000000"/>
          <w:kern w:val="0"/>
          <w:szCs w:val="21"/>
        </w:rPr>
        <w:t xml:space="preserve">                                                                                      公开05表</w:t>
      </w:r>
    </w:p>
    <w:p w14:paraId="79889933">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9B4DD89">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BF3E59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2B69B2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23B7725">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FEAB53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116820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912966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8A42AE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45665F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9374BB1">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CB5860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DC6453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5080ED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7BF274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5D3BADA">
            <w:pPr>
              <w:widowControl/>
              <w:jc w:val="left"/>
              <w:rPr>
                <w:rFonts w:ascii="Times New Roman" w:hAnsi="Times New Roman" w:eastAsia="仿宋_GB2312" w:cs="Times New Roman"/>
                <w:kern w:val="0"/>
                <w:szCs w:val="21"/>
              </w:rPr>
            </w:pPr>
          </w:p>
        </w:tc>
      </w:tr>
      <w:tr w14:paraId="3A22D834">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B24216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037C3E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F8E68A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BFD3C3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9561583">
            <w:pPr>
              <w:widowControl/>
              <w:jc w:val="left"/>
              <w:rPr>
                <w:rFonts w:ascii="Times New Roman" w:hAnsi="Times New Roman" w:eastAsia="仿宋_GB2312" w:cs="Times New Roman"/>
                <w:kern w:val="0"/>
                <w:szCs w:val="21"/>
              </w:rPr>
            </w:pPr>
          </w:p>
        </w:tc>
      </w:tr>
      <w:tr w14:paraId="720B645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935E2B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66C6C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8C0427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D0B5AC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2D8884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8A2F8CB">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57E059A">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lang w:val="en-US" w:eastAsia="zh-CN"/>
              </w:rPr>
              <w:t>160.14</w:t>
            </w:r>
            <w:r>
              <w:rPr>
                <w:rFonts w:ascii="Times New Roman" w:hAnsi="Times New Roman" w:eastAsia="仿宋_GB2312" w:cs="Times New Roman"/>
                <w:b/>
                <w:bCs/>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8224C99">
            <w:pPr>
              <w:widowControl/>
              <w:jc w:val="center"/>
              <w:rPr>
                <w:rFonts w:hint="default" w:ascii="Times New Roman" w:hAnsi="Times New Roman" w:eastAsia="仿宋_GB2312" w:cs="Times New Roman"/>
                <w:b/>
                <w:bCs/>
                <w:kern w:val="0"/>
                <w:szCs w:val="21"/>
                <w:lang w:val="en-US" w:eastAsia="zh-CN"/>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78.06</w:t>
            </w:r>
          </w:p>
        </w:tc>
        <w:tc>
          <w:tcPr>
            <w:tcW w:w="3000" w:type="dxa"/>
            <w:tcBorders>
              <w:top w:val="nil"/>
              <w:left w:val="nil"/>
              <w:bottom w:val="single" w:color="auto" w:sz="4" w:space="0"/>
              <w:right w:val="single" w:color="auto" w:sz="8" w:space="0"/>
            </w:tcBorders>
            <w:shd w:val="clear" w:color="auto" w:fill="auto"/>
            <w:vAlign w:val="center"/>
          </w:tcPr>
          <w:p w14:paraId="71346510">
            <w:pPr>
              <w:widowControl/>
              <w:jc w:val="center"/>
              <w:rPr>
                <w:rFonts w:hint="default" w:ascii="Times New Roman" w:hAnsi="Times New Roman" w:eastAsia="仿宋_GB2312" w:cs="Times New Roman"/>
                <w:b/>
                <w:bCs/>
                <w:kern w:val="0"/>
                <w:szCs w:val="21"/>
                <w:lang w:val="en-US" w:eastAsia="zh-CN"/>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82.08</w:t>
            </w:r>
          </w:p>
        </w:tc>
      </w:tr>
      <w:tr w14:paraId="2BA283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B21A64">
            <w:pPr>
              <w:widowControl/>
              <w:jc w:val="left"/>
              <w:rPr>
                <w:rFonts w:hint="default" w:eastAsia="仿宋_GB2312" w:asciiTheme="minorHAnsi" w:hAnsiTheme="minorHAnsi" w:cstheme="minorBidi"/>
                <w:b/>
                <w:bCs/>
                <w:kern w:val="0"/>
                <w:sz w:val="21"/>
                <w:szCs w:val="21"/>
                <w:lang w:val="en-US" w:eastAsia="zh-CN" w:bidi="ar-SA"/>
              </w:rPr>
            </w:pPr>
            <w:r>
              <w:rPr>
                <w:rFonts w:hint="eastAsia" w:eastAsia="仿宋_GB2312"/>
                <w:b/>
                <w:bCs/>
                <w:kern w:val="0"/>
                <w:szCs w:val="21"/>
              </w:rPr>
              <w:t>　</w:t>
            </w:r>
            <w:r>
              <w:rPr>
                <w:rFonts w:hint="eastAsia" w:eastAsia="仿宋_GB2312"/>
                <w:b/>
                <w:bCs/>
                <w:kern w:val="0"/>
                <w:szCs w:val="21"/>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14:paraId="0DB9BEAE">
            <w:pPr>
              <w:widowControl/>
              <w:jc w:val="left"/>
              <w:rPr>
                <w:rFonts w:hint="default" w:eastAsia="仿宋_GB2312" w:asciiTheme="minorHAnsi" w:hAnsiTheme="minorHAnsi" w:cstheme="minorBidi"/>
                <w:b/>
                <w:bCs/>
                <w:kern w:val="0"/>
                <w:sz w:val="21"/>
                <w:szCs w:val="21"/>
                <w:lang w:val="en-US" w:eastAsia="zh-CN" w:bidi="ar-SA"/>
              </w:rPr>
            </w:pPr>
            <w:r>
              <w:rPr>
                <w:rFonts w:hint="eastAsia" w:eastAsia="仿宋_GB2312"/>
                <w:b/>
                <w:bCs/>
                <w:kern w:val="0"/>
                <w:szCs w:val="21"/>
                <w:lang w:val="en-US"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5E2E0DAF">
            <w:pPr>
              <w:widowControl/>
              <w:jc w:val="center"/>
              <w:rPr>
                <w:rFonts w:ascii="Times New Roman" w:hAnsi="Times New Roman" w:eastAsia="仿宋_GB2312" w:cs="Times New Roman"/>
                <w:b/>
                <w:bCs/>
                <w:kern w:val="0"/>
                <w:sz w:val="24"/>
                <w:szCs w:val="24"/>
                <w:lang w:val="en-US" w:eastAsia="zh-CN" w:bidi="ar-SA"/>
              </w:rPr>
            </w:pPr>
            <w:r>
              <w:rPr>
                <w:rFonts w:hint="eastAsia" w:ascii="Times New Roman" w:hAnsi="Times New Roman" w:eastAsia="仿宋_GB2312" w:cs="Times New Roman"/>
                <w:b/>
                <w:bCs/>
                <w:kern w:val="0"/>
                <w:sz w:val="24"/>
                <w:szCs w:val="24"/>
                <w:lang w:val="en-US" w:eastAsia="zh-CN"/>
              </w:rPr>
              <w:t>0.15</w:t>
            </w:r>
            <w:r>
              <w:rPr>
                <w:rFonts w:ascii="Times New Roman" w:hAnsi="Times New Roman" w:eastAsia="仿宋_GB2312" w:cs="Times New Roman"/>
                <w:b/>
                <w:bCs/>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14:paraId="13A6EA38">
            <w:pPr>
              <w:widowControl/>
              <w:jc w:val="center"/>
              <w:rPr>
                <w:rFonts w:ascii="Times New Roman" w:hAnsi="Times New Roman" w:eastAsia="仿宋_GB2312" w:cs="Times New Roman"/>
                <w:b/>
                <w:bCs/>
                <w:kern w:val="0"/>
                <w:sz w:val="24"/>
                <w:szCs w:val="24"/>
                <w:lang w:val="en-US" w:eastAsia="zh-CN" w:bidi="ar-SA"/>
              </w:rPr>
            </w:pPr>
            <w:r>
              <w:rPr>
                <w:rFonts w:hint="eastAsia" w:ascii="Times New Roman" w:hAnsi="Times New Roman" w:eastAsia="仿宋_GB2312" w:cs="Times New Roman"/>
                <w:b/>
                <w:bCs/>
                <w:kern w:val="0"/>
                <w:sz w:val="24"/>
                <w:szCs w:val="24"/>
                <w:lang w:val="en-US" w:eastAsia="zh-CN"/>
              </w:rPr>
              <w:t>0.15</w:t>
            </w:r>
            <w:r>
              <w:rPr>
                <w:rFonts w:ascii="Times New Roman" w:hAnsi="Times New Roman" w:eastAsia="仿宋_GB2312" w:cs="Times New Roman"/>
                <w:b/>
                <w:bCs/>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14:paraId="2760CCA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0A687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974457">
            <w:pPr>
              <w:widowControl/>
              <w:jc w:val="both"/>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20199</w:t>
            </w:r>
          </w:p>
        </w:tc>
        <w:tc>
          <w:tcPr>
            <w:tcW w:w="3527" w:type="dxa"/>
            <w:tcBorders>
              <w:top w:val="nil"/>
              <w:left w:val="nil"/>
              <w:bottom w:val="single" w:color="auto" w:sz="4" w:space="0"/>
              <w:right w:val="single" w:color="auto" w:sz="4" w:space="0"/>
            </w:tcBorders>
            <w:shd w:val="clear" w:color="auto" w:fill="auto"/>
            <w:vAlign w:val="center"/>
          </w:tcPr>
          <w:p w14:paraId="23EC4A18">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018075A1">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0.15</w:t>
            </w:r>
          </w:p>
        </w:tc>
        <w:tc>
          <w:tcPr>
            <w:tcW w:w="3492" w:type="dxa"/>
            <w:tcBorders>
              <w:top w:val="nil"/>
              <w:left w:val="nil"/>
              <w:bottom w:val="single" w:color="auto" w:sz="4" w:space="0"/>
              <w:right w:val="single" w:color="auto" w:sz="4" w:space="0"/>
            </w:tcBorders>
            <w:shd w:val="clear" w:color="auto" w:fill="auto"/>
            <w:vAlign w:val="center"/>
          </w:tcPr>
          <w:p w14:paraId="760C2EB4">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0.15</w:t>
            </w:r>
          </w:p>
        </w:tc>
        <w:tc>
          <w:tcPr>
            <w:tcW w:w="3000" w:type="dxa"/>
            <w:tcBorders>
              <w:top w:val="nil"/>
              <w:left w:val="nil"/>
              <w:bottom w:val="single" w:color="auto" w:sz="4" w:space="0"/>
              <w:right w:val="single" w:color="auto" w:sz="8" w:space="0"/>
            </w:tcBorders>
            <w:shd w:val="clear" w:color="auto" w:fill="auto"/>
            <w:vAlign w:val="center"/>
          </w:tcPr>
          <w:p w14:paraId="723C214C">
            <w:pPr>
              <w:widowControl/>
              <w:jc w:val="left"/>
              <w:rPr>
                <w:rFonts w:ascii="Times New Roman" w:hAnsi="Times New Roman" w:eastAsia="仿宋_GB2312" w:cs="Times New Roman"/>
                <w:kern w:val="0"/>
                <w:szCs w:val="21"/>
              </w:rPr>
            </w:pPr>
          </w:p>
        </w:tc>
      </w:tr>
      <w:tr w14:paraId="1791E6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EE16878">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2019999</w:t>
            </w:r>
          </w:p>
        </w:tc>
        <w:tc>
          <w:tcPr>
            <w:tcW w:w="3527" w:type="dxa"/>
            <w:tcBorders>
              <w:top w:val="nil"/>
              <w:left w:val="nil"/>
              <w:bottom w:val="single" w:color="auto" w:sz="4" w:space="0"/>
              <w:right w:val="single" w:color="auto" w:sz="4" w:space="0"/>
            </w:tcBorders>
            <w:shd w:val="clear" w:color="auto" w:fill="auto"/>
            <w:vAlign w:val="center"/>
          </w:tcPr>
          <w:p w14:paraId="610AA254">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其他一般公共服务支出</w:t>
            </w:r>
            <w:r>
              <w:rPr>
                <w:rFonts w:hint="eastAsia" w:eastAsia="仿宋_GB2312"/>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5D7E9C04">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0.15</w:t>
            </w:r>
          </w:p>
        </w:tc>
        <w:tc>
          <w:tcPr>
            <w:tcW w:w="3492" w:type="dxa"/>
            <w:tcBorders>
              <w:top w:val="nil"/>
              <w:left w:val="nil"/>
              <w:bottom w:val="single" w:color="auto" w:sz="4" w:space="0"/>
              <w:right w:val="single" w:color="auto" w:sz="4" w:space="0"/>
            </w:tcBorders>
            <w:shd w:val="clear" w:color="auto" w:fill="auto"/>
            <w:vAlign w:val="center"/>
          </w:tcPr>
          <w:p w14:paraId="3F57EC90">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0.15</w:t>
            </w:r>
          </w:p>
        </w:tc>
        <w:tc>
          <w:tcPr>
            <w:tcW w:w="3000" w:type="dxa"/>
            <w:tcBorders>
              <w:top w:val="nil"/>
              <w:left w:val="nil"/>
              <w:bottom w:val="single" w:color="auto" w:sz="4" w:space="0"/>
              <w:right w:val="single" w:color="auto" w:sz="8" w:space="0"/>
            </w:tcBorders>
            <w:shd w:val="clear" w:color="auto" w:fill="auto"/>
            <w:vAlign w:val="center"/>
          </w:tcPr>
          <w:p w14:paraId="629E0004">
            <w:pPr>
              <w:widowControl/>
              <w:jc w:val="left"/>
              <w:rPr>
                <w:rFonts w:ascii="Times New Roman" w:hAnsi="Times New Roman" w:eastAsia="仿宋_GB2312" w:cs="Times New Roman"/>
                <w:kern w:val="0"/>
                <w:szCs w:val="21"/>
              </w:rPr>
            </w:pPr>
          </w:p>
        </w:tc>
      </w:tr>
      <w:tr w14:paraId="3F30C1B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F1F0D5">
            <w:pPr>
              <w:widowControl/>
              <w:jc w:val="left"/>
              <w:rPr>
                <w:rFonts w:hint="default" w:eastAsia="仿宋_GB2312" w:asciiTheme="minorHAnsi" w:hAnsiTheme="minorHAnsi" w:cstheme="minorBidi"/>
                <w:b/>
                <w:bCs/>
                <w:kern w:val="0"/>
                <w:sz w:val="21"/>
                <w:szCs w:val="21"/>
                <w:lang w:val="en-US" w:eastAsia="zh-CN" w:bidi="ar-SA"/>
              </w:rPr>
            </w:pPr>
            <w:r>
              <w:rPr>
                <w:rFonts w:hint="eastAsia" w:eastAsia="仿宋_GB2312"/>
                <w:b/>
                <w:bCs/>
                <w:kern w:val="0"/>
                <w:szCs w:val="21"/>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14:paraId="26475948">
            <w:pPr>
              <w:widowControl/>
              <w:jc w:val="left"/>
              <w:rPr>
                <w:rFonts w:hint="default" w:eastAsia="仿宋_GB2312" w:asciiTheme="minorHAnsi" w:hAnsiTheme="minorHAnsi" w:cstheme="minorBidi"/>
                <w:b/>
                <w:bCs/>
                <w:kern w:val="0"/>
                <w:sz w:val="21"/>
                <w:szCs w:val="21"/>
                <w:lang w:val="en-US" w:eastAsia="zh-CN" w:bidi="ar-SA"/>
              </w:rPr>
            </w:pPr>
            <w:r>
              <w:rPr>
                <w:rFonts w:hint="eastAsia" w:eastAsia="仿宋_GB2312"/>
                <w:b/>
                <w:bCs/>
                <w:kern w:val="0"/>
                <w:szCs w:val="21"/>
                <w:lang w:val="en-US"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290D42F5">
            <w:pPr>
              <w:widowControl/>
              <w:jc w:val="center"/>
              <w:rPr>
                <w:rFonts w:hint="default" w:ascii="Times New Roman" w:hAnsi="Times New Roman" w:eastAsia="仿宋_GB2312" w:cs="Times New Roman"/>
                <w:b/>
                <w:bCs/>
                <w:kern w:val="0"/>
                <w:sz w:val="24"/>
                <w:szCs w:val="24"/>
                <w:lang w:val="en-US" w:eastAsia="zh-CN" w:bidi="ar-SA"/>
              </w:rPr>
            </w:pPr>
            <w:r>
              <w:rPr>
                <w:rFonts w:hint="eastAsia" w:ascii="Times New Roman" w:hAnsi="Times New Roman" w:eastAsia="仿宋_GB2312" w:cs="Times New Roman"/>
                <w:b/>
                <w:bCs/>
                <w:kern w:val="0"/>
                <w:sz w:val="24"/>
                <w:szCs w:val="24"/>
                <w:lang w:val="en-US" w:eastAsia="zh-CN"/>
              </w:rPr>
              <w:t>7.31</w:t>
            </w:r>
          </w:p>
        </w:tc>
        <w:tc>
          <w:tcPr>
            <w:tcW w:w="3492" w:type="dxa"/>
            <w:tcBorders>
              <w:top w:val="nil"/>
              <w:left w:val="nil"/>
              <w:bottom w:val="single" w:color="auto" w:sz="4" w:space="0"/>
              <w:right w:val="single" w:color="auto" w:sz="4" w:space="0"/>
            </w:tcBorders>
            <w:shd w:val="clear" w:color="auto" w:fill="auto"/>
            <w:vAlign w:val="center"/>
          </w:tcPr>
          <w:p w14:paraId="4D500C96">
            <w:pPr>
              <w:widowControl/>
              <w:jc w:val="center"/>
              <w:rPr>
                <w:rFonts w:hint="default" w:ascii="Times New Roman" w:hAnsi="Times New Roman" w:eastAsia="仿宋_GB2312" w:cs="Times New Roman"/>
                <w:b/>
                <w:bCs/>
                <w:kern w:val="0"/>
                <w:sz w:val="24"/>
                <w:szCs w:val="24"/>
                <w:lang w:val="en-US" w:eastAsia="zh-CN" w:bidi="ar-SA"/>
              </w:rPr>
            </w:pPr>
            <w:r>
              <w:rPr>
                <w:rFonts w:hint="eastAsia" w:ascii="Times New Roman" w:hAnsi="Times New Roman" w:eastAsia="仿宋_GB2312" w:cs="Times New Roman"/>
                <w:b/>
                <w:bCs/>
                <w:kern w:val="0"/>
                <w:sz w:val="24"/>
                <w:szCs w:val="24"/>
                <w:lang w:val="en-US" w:eastAsia="zh-CN"/>
              </w:rPr>
              <w:t>7.31</w:t>
            </w:r>
          </w:p>
        </w:tc>
        <w:tc>
          <w:tcPr>
            <w:tcW w:w="3000" w:type="dxa"/>
            <w:tcBorders>
              <w:top w:val="nil"/>
              <w:left w:val="nil"/>
              <w:bottom w:val="single" w:color="auto" w:sz="4" w:space="0"/>
              <w:right w:val="single" w:color="auto" w:sz="8" w:space="0"/>
            </w:tcBorders>
            <w:shd w:val="clear" w:color="auto" w:fill="auto"/>
            <w:vAlign w:val="center"/>
          </w:tcPr>
          <w:p w14:paraId="64317E6F">
            <w:pPr>
              <w:widowControl/>
              <w:jc w:val="left"/>
              <w:rPr>
                <w:rFonts w:ascii="Times New Roman" w:hAnsi="Times New Roman" w:eastAsia="仿宋_GB2312" w:cs="Times New Roman"/>
                <w:kern w:val="0"/>
                <w:szCs w:val="21"/>
              </w:rPr>
            </w:pPr>
          </w:p>
        </w:tc>
      </w:tr>
      <w:tr w14:paraId="0EEE0D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D8DD3A">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20805</w:t>
            </w:r>
          </w:p>
        </w:tc>
        <w:tc>
          <w:tcPr>
            <w:tcW w:w="3527" w:type="dxa"/>
            <w:tcBorders>
              <w:top w:val="nil"/>
              <w:left w:val="nil"/>
              <w:bottom w:val="single" w:color="auto" w:sz="4" w:space="0"/>
              <w:right w:val="single" w:color="auto" w:sz="4" w:space="0"/>
            </w:tcBorders>
            <w:shd w:val="clear" w:color="auto" w:fill="auto"/>
            <w:vAlign w:val="center"/>
          </w:tcPr>
          <w:p w14:paraId="0A68FE33">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2205EFE9">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7.31</w:t>
            </w:r>
          </w:p>
        </w:tc>
        <w:tc>
          <w:tcPr>
            <w:tcW w:w="3492" w:type="dxa"/>
            <w:tcBorders>
              <w:top w:val="nil"/>
              <w:left w:val="nil"/>
              <w:bottom w:val="single" w:color="auto" w:sz="4" w:space="0"/>
              <w:right w:val="single" w:color="auto" w:sz="4" w:space="0"/>
            </w:tcBorders>
            <w:shd w:val="clear" w:color="auto" w:fill="auto"/>
            <w:vAlign w:val="center"/>
          </w:tcPr>
          <w:p w14:paraId="5EBFABAA">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7.31</w:t>
            </w:r>
          </w:p>
        </w:tc>
        <w:tc>
          <w:tcPr>
            <w:tcW w:w="3000" w:type="dxa"/>
            <w:tcBorders>
              <w:top w:val="nil"/>
              <w:left w:val="nil"/>
              <w:bottom w:val="single" w:color="auto" w:sz="4" w:space="0"/>
              <w:right w:val="single" w:color="auto" w:sz="8" w:space="0"/>
            </w:tcBorders>
            <w:shd w:val="clear" w:color="auto" w:fill="auto"/>
            <w:vAlign w:val="center"/>
          </w:tcPr>
          <w:p w14:paraId="60953CB7">
            <w:pPr>
              <w:widowControl/>
              <w:jc w:val="left"/>
              <w:rPr>
                <w:rFonts w:ascii="Times New Roman" w:hAnsi="Times New Roman" w:eastAsia="仿宋_GB2312" w:cs="Times New Roman"/>
                <w:kern w:val="0"/>
                <w:szCs w:val="21"/>
              </w:rPr>
            </w:pPr>
          </w:p>
        </w:tc>
      </w:tr>
      <w:tr w14:paraId="005B37F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B8C62FC">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14:paraId="0E9ED44D">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6E2781F5">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7.01</w:t>
            </w:r>
          </w:p>
        </w:tc>
        <w:tc>
          <w:tcPr>
            <w:tcW w:w="3492" w:type="dxa"/>
            <w:tcBorders>
              <w:top w:val="nil"/>
              <w:left w:val="nil"/>
              <w:bottom w:val="single" w:color="auto" w:sz="4" w:space="0"/>
              <w:right w:val="single" w:color="auto" w:sz="4" w:space="0"/>
            </w:tcBorders>
            <w:shd w:val="clear" w:color="auto" w:fill="auto"/>
            <w:vAlign w:val="center"/>
          </w:tcPr>
          <w:p w14:paraId="66A399A4">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7.01</w:t>
            </w:r>
          </w:p>
        </w:tc>
        <w:tc>
          <w:tcPr>
            <w:tcW w:w="3000" w:type="dxa"/>
            <w:tcBorders>
              <w:top w:val="nil"/>
              <w:left w:val="nil"/>
              <w:bottom w:val="single" w:color="auto" w:sz="4" w:space="0"/>
              <w:right w:val="single" w:color="auto" w:sz="8" w:space="0"/>
            </w:tcBorders>
            <w:shd w:val="clear" w:color="auto" w:fill="auto"/>
            <w:vAlign w:val="center"/>
          </w:tcPr>
          <w:p w14:paraId="7DF524DE">
            <w:pPr>
              <w:widowControl/>
              <w:jc w:val="left"/>
              <w:rPr>
                <w:rFonts w:ascii="Times New Roman" w:hAnsi="Times New Roman" w:eastAsia="仿宋_GB2312" w:cs="Times New Roman"/>
                <w:kern w:val="0"/>
                <w:szCs w:val="21"/>
              </w:rPr>
            </w:pPr>
          </w:p>
        </w:tc>
      </w:tr>
      <w:tr w14:paraId="1F8E57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32B43D">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2080599</w:t>
            </w:r>
          </w:p>
        </w:tc>
        <w:tc>
          <w:tcPr>
            <w:tcW w:w="3527" w:type="dxa"/>
            <w:tcBorders>
              <w:top w:val="nil"/>
              <w:left w:val="nil"/>
              <w:bottom w:val="single" w:color="auto" w:sz="4" w:space="0"/>
              <w:right w:val="single" w:color="auto" w:sz="4" w:space="0"/>
            </w:tcBorders>
            <w:shd w:val="clear" w:color="auto" w:fill="auto"/>
            <w:vAlign w:val="center"/>
          </w:tcPr>
          <w:p w14:paraId="0631EA7C">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0BE39ED2">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0.3</w:t>
            </w:r>
          </w:p>
        </w:tc>
        <w:tc>
          <w:tcPr>
            <w:tcW w:w="3492" w:type="dxa"/>
            <w:tcBorders>
              <w:top w:val="nil"/>
              <w:left w:val="nil"/>
              <w:bottom w:val="single" w:color="auto" w:sz="4" w:space="0"/>
              <w:right w:val="single" w:color="auto" w:sz="4" w:space="0"/>
            </w:tcBorders>
            <w:shd w:val="clear" w:color="auto" w:fill="auto"/>
            <w:vAlign w:val="center"/>
          </w:tcPr>
          <w:p w14:paraId="6FF7C9F8">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0.3</w:t>
            </w:r>
          </w:p>
        </w:tc>
        <w:tc>
          <w:tcPr>
            <w:tcW w:w="3000" w:type="dxa"/>
            <w:tcBorders>
              <w:top w:val="nil"/>
              <w:left w:val="nil"/>
              <w:bottom w:val="single" w:color="auto" w:sz="4" w:space="0"/>
              <w:right w:val="single" w:color="auto" w:sz="8" w:space="0"/>
            </w:tcBorders>
            <w:shd w:val="clear" w:color="auto" w:fill="auto"/>
            <w:vAlign w:val="center"/>
          </w:tcPr>
          <w:p w14:paraId="394DB435">
            <w:pPr>
              <w:widowControl/>
              <w:jc w:val="left"/>
              <w:rPr>
                <w:rFonts w:ascii="Times New Roman" w:hAnsi="Times New Roman" w:eastAsia="仿宋_GB2312" w:cs="Times New Roman"/>
                <w:kern w:val="0"/>
                <w:szCs w:val="21"/>
              </w:rPr>
            </w:pPr>
          </w:p>
        </w:tc>
      </w:tr>
      <w:tr w14:paraId="75DDBC2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19E2886">
            <w:pPr>
              <w:widowControl/>
              <w:jc w:val="left"/>
              <w:rPr>
                <w:rFonts w:hint="default" w:eastAsia="仿宋_GB2312" w:asciiTheme="minorHAnsi" w:hAnsiTheme="minorHAnsi" w:cstheme="minorBidi"/>
                <w:b/>
                <w:bCs/>
                <w:kern w:val="0"/>
                <w:sz w:val="21"/>
                <w:szCs w:val="21"/>
                <w:lang w:val="en-US" w:eastAsia="zh-CN" w:bidi="ar-SA"/>
              </w:rPr>
            </w:pPr>
            <w:r>
              <w:rPr>
                <w:rFonts w:hint="eastAsia" w:eastAsia="仿宋_GB2312"/>
                <w:b/>
                <w:bCs/>
                <w:kern w:val="0"/>
                <w:szCs w:val="21"/>
                <w:lang w:val="en-US" w:eastAsia="zh-CN"/>
              </w:rPr>
              <w:t>210</w:t>
            </w:r>
          </w:p>
        </w:tc>
        <w:tc>
          <w:tcPr>
            <w:tcW w:w="3527" w:type="dxa"/>
            <w:tcBorders>
              <w:top w:val="nil"/>
              <w:left w:val="nil"/>
              <w:bottom w:val="single" w:color="auto" w:sz="4" w:space="0"/>
              <w:right w:val="single" w:color="auto" w:sz="4" w:space="0"/>
            </w:tcBorders>
            <w:shd w:val="clear" w:color="auto" w:fill="auto"/>
            <w:vAlign w:val="center"/>
          </w:tcPr>
          <w:p w14:paraId="68501CE1">
            <w:pPr>
              <w:widowControl/>
              <w:jc w:val="left"/>
              <w:rPr>
                <w:rFonts w:hint="default" w:eastAsia="仿宋_GB2312" w:asciiTheme="minorHAnsi" w:hAnsiTheme="minorHAnsi" w:cstheme="minorBidi"/>
                <w:b/>
                <w:bCs/>
                <w:kern w:val="0"/>
                <w:sz w:val="21"/>
                <w:szCs w:val="21"/>
                <w:lang w:val="en-US" w:eastAsia="zh-CN" w:bidi="ar-SA"/>
              </w:rPr>
            </w:pPr>
            <w:r>
              <w:rPr>
                <w:rFonts w:hint="eastAsia" w:eastAsia="仿宋_GB2312"/>
                <w:b/>
                <w:bCs/>
                <w:kern w:val="0"/>
                <w:szCs w:val="21"/>
                <w:lang w:val="en-US" w:eastAsia="zh-CN"/>
              </w:rPr>
              <w:t>卫生健康支出</w:t>
            </w:r>
          </w:p>
        </w:tc>
        <w:tc>
          <w:tcPr>
            <w:tcW w:w="3000" w:type="dxa"/>
            <w:tcBorders>
              <w:top w:val="nil"/>
              <w:left w:val="nil"/>
              <w:bottom w:val="single" w:color="auto" w:sz="4" w:space="0"/>
              <w:right w:val="single" w:color="auto" w:sz="4" w:space="0"/>
            </w:tcBorders>
            <w:shd w:val="clear" w:color="auto" w:fill="auto"/>
            <w:vAlign w:val="center"/>
          </w:tcPr>
          <w:p w14:paraId="5DD787B0">
            <w:pPr>
              <w:widowControl/>
              <w:jc w:val="center"/>
              <w:rPr>
                <w:rFonts w:hint="default" w:ascii="Times New Roman" w:hAnsi="Times New Roman" w:eastAsia="仿宋_GB2312" w:cs="Times New Roman"/>
                <w:b/>
                <w:bCs/>
                <w:kern w:val="0"/>
                <w:sz w:val="24"/>
                <w:szCs w:val="24"/>
                <w:lang w:val="en-US" w:eastAsia="zh-CN" w:bidi="ar-SA"/>
              </w:rPr>
            </w:pPr>
            <w:r>
              <w:rPr>
                <w:rFonts w:hint="eastAsia" w:ascii="Times New Roman" w:hAnsi="Times New Roman" w:eastAsia="仿宋_GB2312" w:cs="Times New Roman"/>
                <w:b/>
                <w:bCs/>
                <w:kern w:val="0"/>
                <w:sz w:val="24"/>
                <w:szCs w:val="24"/>
                <w:lang w:val="en-US" w:eastAsia="zh-CN"/>
              </w:rPr>
              <w:t>152.68</w:t>
            </w:r>
          </w:p>
        </w:tc>
        <w:tc>
          <w:tcPr>
            <w:tcW w:w="3492" w:type="dxa"/>
            <w:tcBorders>
              <w:top w:val="nil"/>
              <w:left w:val="nil"/>
              <w:bottom w:val="single" w:color="auto" w:sz="4" w:space="0"/>
              <w:right w:val="single" w:color="auto" w:sz="4" w:space="0"/>
            </w:tcBorders>
            <w:shd w:val="clear" w:color="auto" w:fill="auto"/>
            <w:vAlign w:val="center"/>
          </w:tcPr>
          <w:p w14:paraId="17B3C507">
            <w:pPr>
              <w:widowControl/>
              <w:jc w:val="center"/>
              <w:rPr>
                <w:rFonts w:hint="default" w:ascii="Times New Roman" w:hAnsi="Times New Roman" w:eastAsia="仿宋_GB2312" w:cs="Times New Roman"/>
                <w:b/>
                <w:bCs/>
                <w:kern w:val="0"/>
                <w:sz w:val="24"/>
                <w:szCs w:val="24"/>
                <w:lang w:val="en-US" w:eastAsia="zh-CN" w:bidi="ar-SA"/>
              </w:rPr>
            </w:pPr>
            <w:r>
              <w:rPr>
                <w:rFonts w:hint="eastAsia" w:ascii="Times New Roman" w:hAnsi="Times New Roman" w:eastAsia="仿宋_GB2312" w:cs="Times New Roman"/>
                <w:b/>
                <w:bCs/>
                <w:kern w:val="0"/>
                <w:sz w:val="24"/>
                <w:szCs w:val="24"/>
                <w:lang w:val="en-US" w:eastAsia="zh-CN"/>
              </w:rPr>
              <w:t>70.6</w:t>
            </w:r>
          </w:p>
        </w:tc>
        <w:tc>
          <w:tcPr>
            <w:tcW w:w="3000" w:type="dxa"/>
            <w:tcBorders>
              <w:top w:val="nil"/>
              <w:left w:val="nil"/>
              <w:bottom w:val="single" w:color="auto" w:sz="4" w:space="0"/>
              <w:right w:val="single" w:color="auto" w:sz="8" w:space="0"/>
            </w:tcBorders>
            <w:shd w:val="clear" w:color="auto" w:fill="auto"/>
            <w:vAlign w:val="center"/>
          </w:tcPr>
          <w:p w14:paraId="168E3562">
            <w:pPr>
              <w:widowControl/>
              <w:jc w:val="center"/>
              <w:rPr>
                <w:rFonts w:hint="default" w:ascii="Times New Roman" w:hAnsi="Times New Roman" w:eastAsia="仿宋_GB2312" w:cs="Times New Roman"/>
                <w:b/>
                <w:bCs/>
                <w:kern w:val="0"/>
                <w:sz w:val="24"/>
                <w:szCs w:val="24"/>
                <w:lang w:val="en-US" w:eastAsia="zh-CN" w:bidi="ar-SA"/>
              </w:rPr>
            </w:pPr>
            <w:r>
              <w:rPr>
                <w:rFonts w:hint="eastAsia" w:ascii="Times New Roman" w:hAnsi="Times New Roman" w:eastAsia="仿宋_GB2312" w:cs="Times New Roman"/>
                <w:b/>
                <w:bCs/>
                <w:kern w:val="0"/>
                <w:sz w:val="24"/>
                <w:szCs w:val="24"/>
                <w:lang w:val="en-US" w:eastAsia="zh-CN"/>
              </w:rPr>
              <w:t>82.08</w:t>
            </w:r>
          </w:p>
        </w:tc>
      </w:tr>
      <w:tr w14:paraId="077DA42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3C1560">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21007</w:t>
            </w:r>
          </w:p>
        </w:tc>
        <w:tc>
          <w:tcPr>
            <w:tcW w:w="3527" w:type="dxa"/>
            <w:tcBorders>
              <w:top w:val="nil"/>
              <w:left w:val="nil"/>
              <w:bottom w:val="single" w:color="auto" w:sz="4" w:space="0"/>
              <w:right w:val="single" w:color="auto" w:sz="4" w:space="0"/>
            </w:tcBorders>
            <w:shd w:val="clear" w:color="auto" w:fill="auto"/>
            <w:vAlign w:val="center"/>
          </w:tcPr>
          <w:p w14:paraId="7554EAE3">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计划生育事务</w:t>
            </w:r>
          </w:p>
        </w:tc>
        <w:tc>
          <w:tcPr>
            <w:tcW w:w="3000" w:type="dxa"/>
            <w:tcBorders>
              <w:top w:val="nil"/>
              <w:left w:val="nil"/>
              <w:bottom w:val="single" w:color="auto" w:sz="4" w:space="0"/>
              <w:right w:val="single" w:color="auto" w:sz="4" w:space="0"/>
            </w:tcBorders>
            <w:shd w:val="clear" w:color="auto" w:fill="auto"/>
            <w:vAlign w:val="center"/>
          </w:tcPr>
          <w:p w14:paraId="18954ABB">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150.75</w:t>
            </w:r>
          </w:p>
        </w:tc>
        <w:tc>
          <w:tcPr>
            <w:tcW w:w="3492" w:type="dxa"/>
            <w:tcBorders>
              <w:top w:val="nil"/>
              <w:left w:val="nil"/>
              <w:bottom w:val="single" w:color="auto" w:sz="4" w:space="0"/>
              <w:right w:val="single" w:color="auto" w:sz="4" w:space="0"/>
            </w:tcBorders>
            <w:shd w:val="clear" w:color="auto" w:fill="auto"/>
            <w:vAlign w:val="center"/>
          </w:tcPr>
          <w:p w14:paraId="78D8231B">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68.67</w:t>
            </w:r>
          </w:p>
        </w:tc>
        <w:tc>
          <w:tcPr>
            <w:tcW w:w="3000" w:type="dxa"/>
            <w:tcBorders>
              <w:top w:val="nil"/>
              <w:left w:val="nil"/>
              <w:bottom w:val="single" w:color="auto" w:sz="4" w:space="0"/>
              <w:right w:val="single" w:color="auto" w:sz="8" w:space="0"/>
            </w:tcBorders>
            <w:shd w:val="clear" w:color="auto" w:fill="auto"/>
            <w:vAlign w:val="center"/>
          </w:tcPr>
          <w:p w14:paraId="5A26736F">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82.08</w:t>
            </w:r>
          </w:p>
        </w:tc>
      </w:tr>
      <w:tr w14:paraId="521B607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A12213">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2100716</w:t>
            </w:r>
          </w:p>
        </w:tc>
        <w:tc>
          <w:tcPr>
            <w:tcW w:w="3527" w:type="dxa"/>
            <w:tcBorders>
              <w:top w:val="nil"/>
              <w:left w:val="nil"/>
              <w:bottom w:val="single" w:color="auto" w:sz="4" w:space="0"/>
              <w:right w:val="single" w:color="auto" w:sz="4" w:space="0"/>
            </w:tcBorders>
            <w:shd w:val="clear" w:color="auto" w:fill="auto"/>
            <w:vAlign w:val="center"/>
          </w:tcPr>
          <w:p w14:paraId="19F08418">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计划生育机构</w:t>
            </w:r>
          </w:p>
        </w:tc>
        <w:tc>
          <w:tcPr>
            <w:tcW w:w="3000" w:type="dxa"/>
            <w:tcBorders>
              <w:top w:val="nil"/>
              <w:left w:val="nil"/>
              <w:bottom w:val="single" w:color="auto" w:sz="4" w:space="0"/>
              <w:right w:val="single" w:color="auto" w:sz="4" w:space="0"/>
            </w:tcBorders>
            <w:shd w:val="clear" w:color="auto" w:fill="auto"/>
            <w:vAlign w:val="center"/>
          </w:tcPr>
          <w:p w14:paraId="1C3C8885">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126.17</w:t>
            </w:r>
            <w:r>
              <w:rPr>
                <w:rFonts w:ascii="Times New Roman" w:hAnsi="Times New Roman" w:eastAsia="仿宋_GB2312" w:cs="Times New Roman"/>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14:paraId="51B8E2A2">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68.67</w:t>
            </w: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14:paraId="14F2BD6E">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57.5</w:t>
            </w:r>
            <w:r>
              <w:rPr>
                <w:rFonts w:ascii="Times New Roman" w:hAnsi="Times New Roman" w:eastAsia="仿宋_GB2312" w:cs="Times New Roman"/>
                <w:kern w:val="0"/>
                <w:sz w:val="24"/>
                <w:szCs w:val="24"/>
              </w:rPr>
              <w:t>　</w:t>
            </w:r>
          </w:p>
        </w:tc>
      </w:tr>
      <w:tr w14:paraId="2A62DE9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ABD5EA4">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2100717</w:t>
            </w:r>
          </w:p>
        </w:tc>
        <w:tc>
          <w:tcPr>
            <w:tcW w:w="3527" w:type="dxa"/>
            <w:tcBorders>
              <w:top w:val="nil"/>
              <w:left w:val="nil"/>
              <w:bottom w:val="single" w:color="auto" w:sz="4" w:space="0"/>
              <w:right w:val="single" w:color="auto" w:sz="4" w:space="0"/>
            </w:tcBorders>
            <w:shd w:val="clear" w:color="auto" w:fill="auto"/>
            <w:vAlign w:val="center"/>
          </w:tcPr>
          <w:p w14:paraId="0EE661D4">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计划生育服务</w:t>
            </w:r>
          </w:p>
        </w:tc>
        <w:tc>
          <w:tcPr>
            <w:tcW w:w="3000" w:type="dxa"/>
            <w:tcBorders>
              <w:top w:val="nil"/>
              <w:left w:val="nil"/>
              <w:bottom w:val="single" w:color="auto" w:sz="4" w:space="0"/>
              <w:right w:val="single" w:color="auto" w:sz="4" w:space="0"/>
            </w:tcBorders>
            <w:shd w:val="clear" w:color="auto" w:fill="auto"/>
            <w:vAlign w:val="center"/>
          </w:tcPr>
          <w:p w14:paraId="4E2B69EB">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24.58</w:t>
            </w:r>
            <w:r>
              <w:rPr>
                <w:rFonts w:ascii="Times New Roman" w:hAnsi="Times New Roman" w:eastAsia="仿宋_GB2312" w:cs="Times New Roman"/>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14:paraId="2597FF76">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14:paraId="0F50F013">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24.58</w:t>
            </w:r>
            <w:r>
              <w:rPr>
                <w:rFonts w:ascii="Times New Roman" w:hAnsi="Times New Roman" w:eastAsia="仿宋_GB2312" w:cs="Times New Roman"/>
                <w:kern w:val="0"/>
                <w:sz w:val="24"/>
                <w:szCs w:val="24"/>
              </w:rPr>
              <w:t>　</w:t>
            </w:r>
          </w:p>
        </w:tc>
      </w:tr>
      <w:tr w14:paraId="2DE2F4D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9A6E12">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21011</w:t>
            </w:r>
          </w:p>
        </w:tc>
        <w:tc>
          <w:tcPr>
            <w:tcW w:w="3527" w:type="dxa"/>
            <w:tcBorders>
              <w:top w:val="nil"/>
              <w:left w:val="nil"/>
              <w:bottom w:val="single" w:color="auto" w:sz="4" w:space="0"/>
              <w:right w:val="single" w:color="auto" w:sz="4" w:space="0"/>
            </w:tcBorders>
            <w:shd w:val="clear" w:color="auto" w:fill="auto"/>
            <w:vAlign w:val="center"/>
          </w:tcPr>
          <w:p w14:paraId="187C8F1D">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4492F123">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1.93</w:t>
            </w:r>
            <w:r>
              <w:rPr>
                <w:rFonts w:ascii="Times New Roman" w:hAnsi="Times New Roman" w:eastAsia="仿宋_GB2312" w:cs="Times New Roman"/>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14:paraId="450ABBD1">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1.93</w:t>
            </w: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14:paraId="5AFDAE4D">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14:paraId="089ECF2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A5F589">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2101101</w:t>
            </w:r>
          </w:p>
        </w:tc>
        <w:tc>
          <w:tcPr>
            <w:tcW w:w="3527" w:type="dxa"/>
            <w:tcBorders>
              <w:top w:val="nil"/>
              <w:left w:val="nil"/>
              <w:bottom w:val="single" w:color="auto" w:sz="4" w:space="0"/>
              <w:right w:val="single" w:color="auto" w:sz="4" w:space="0"/>
            </w:tcBorders>
            <w:shd w:val="clear" w:color="auto" w:fill="auto"/>
            <w:vAlign w:val="center"/>
          </w:tcPr>
          <w:p w14:paraId="3AEFA276">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行政单位医疗</w:t>
            </w:r>
            <w:r>
              <w:rPr>
                <w:rFonts w:hint="eastAsia" w:eastAsia="仿宋_GB2312"/>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6DC651B7">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1.93</w:t>
            </w:r>
            <w:r>
              <w:rPr>
                <w:rFonts w:ascii="Times New Roman" w:hAnsi="Times New Roman" w:eastAsia="仿宋_GB2312" w:cs="Times New Roman"/>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14:paraId="540CF5E4">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1.93</w:t>
            </w: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14:paraId="42C4D61D">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bl>
    <w:p w14:paraId="184BC577">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6E97A397">
      <w:pPr>
        <w:widowControl/>
        <w:jc w:val="left"/>
        <w:rPr>
          <w:rFonts w:ascii="Times New Roman" w:hAnsi="Times New Roman" w:eastAsia="仿宋_GB2312" w:cs="Times New Roman"/>
          <w:bCs/>
          <w:kern w:val="0"/>
          <w:szCs w:val="21"/>
        </w:rPr>
      </w:pPr>
    </w:p>
    <w:p w14:paraId="4CF80709">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2EDB71A">
      <w:pPr>
        <w:widowControl/>
        <w:spacing w:after="120"/>
        <w:jc w:val="center"/>
        <w:textAlignment w:val="center"/>
        <w:rPr>
          <w:rFonts w:ascii="Times New Roman" w:hAnsi="Times New Roman" w:eastAsia="黑体" w:cs="Times New Roman"/>
          <w:color w:val="000000"/>
          <w:kern w:val="0"/>
          <w:sz w:val="32"/>
          <w:szCs w:val="32"/>
          <w:lang w:bidi="ar"/>
        </w:rPr>
      </w:pPr>
      <w:bookmarkStart w:id="2" w:name="RANGE!A1:I34"/>
      <w:r>
        <w:rPr>
          <w:rFonts w:ascii="Times New Roman" w:hAnsi="Times New Roman" w:eastAsia="黑体" w:cs="Times New Roman"/>
          <w:color w:val="000000"/>
          <w:kern w:val="0"/>
          <w:sz w:val="32"/>
          <w:szCs w:val="32"/>
          <w:lang w:bidi="ar"/>
        </w:rPr>
        <w:t>一般公共预算财政拨款基本支出决算明细表</w:t>
      </w:r>
      <w:bookmarkEnd w:id="2"/>
    </w:p>
    <w:p w14:paraId="55DC4E85">
      <w:pPr>
        <w:widowControl/>
        <w:wordWrap w:val="0"/>
        <w:spacing w:line="240" w:lineRule="exact"/>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val="en-US" w:eastAsia="zh-CN"/>
        </w:rPr>
        <w:t>蓝山县计划生育协会</w:t>
      </w:r>
      <w:r>
        <w:rPr>
          <w:rFonts w:ascii="Times New Roman" w:hAnsi="Times New Roman" w:eastAsia="仿宋_GB2312" w:cs="Times New Roman"/>
          <w:color w:val="000000"/>
          <w:kern w:val="0"/>
          <w:szCs w:val="21"/>
        </w:rPr>
        <w:t xml:space="preserve">                                                                                               公开06表</w:t>
      </w:r>
    </w:p>
    <w:p w14:paraId="3F11CFF5">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 xml:space="preserve">                 单位：万元</w:t>
      </w:r>
    </w:p>
    <w:p w14:paraId="0D67D561">
      <w:pPr>
        <w:widowControl/>
        <w:wordWrap w:val="0"/>
        <w:spacing w:line="240" w:lineRule="exact"/>
        <w:jc w:val="both"/>
        <w:rPr>
          <w:rFonts w:ascii="Times New Roman" w:hAnsi="Times New Roman" w:eastAsia="仿宋_GB2312" w:cs="Times New Roman"/>
          <w:color w:val="000000"/>
          <w:kern w:val="0"/>
          <w:szCs w:val="21"/>
        </w:rPr>
      </w:pP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F48C6C4">
        <w:tblPrEx>
          <w:tblCellMar>
            <w:top w:w="0" w:type="dxa"/>
            <w:left w:w="108" w:type="dxa"/>
            <w:bottom w:w="0" w:type="dxa"/>
            <w:right w:w="108" w:type="dxa"/>
          </w:tblCellMar>
        </w:tblPrEx>
        <w:trPr>
          <w:trHeight w:val="47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D97F38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E452A5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2BFFC7F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CD8304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CECE46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1EAB11F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3F07A4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45BB37D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541EF0D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1DDFA4D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7282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1C78F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C0CB99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67.04</w:t>
            </w:r>
          </w:p>
        </w:tc>
        <w:tc>
          <w:tcPr>
            <w:tcW w:w="1116" w:type="dxa"/>
            <w:tcBorders>
              <w:top w:val="nil"/>
              <w:left w:val="nil"/>
              <w:bottom w:val="single" w:color="auto" w:sz="4" w:space="0"/>
              <w:right w:val="single" w:color="auto" w:sz="4" w:space="0"/>
            </w:tcBorders>
            <w:shd w:val="clear" w:color="auto" w:fill="auto"/>
            <w:noWrap/>
            <w:vAlign w:val="center"/>
          </w:tcPr>
          <w:p w14:paraId="0790E3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3375BA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D874A2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10.42</w:t>
            </w:r>
          </w:p>
        </w:tc>
        <w:tc>
          <w:tcPr>
            <w:tcW w:w="1217" w:type="dxa"/>
            <w:tcBorders>
              <w:top w:val="nil"/>
              <w:left w:val="nil"/>
              <w:bottom w:val="single" w:color="auto" w:sz="4" w:space="0"/>
              <w:right w:val="single" w:color="auto" w:sz="4" w:space="0"/>
            </w:tcBorders>
            <w:shd w:val="clear" w:color="auto" w:fill="auto"/>
            <w:noWrap/>
            <w:vAlign w:val="center"/>
          </w:tcPr>
          <w:p w14:paraId="733F0C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412D99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4DE6D8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856F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BE88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11BF7A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5A49C3F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26.95</w:t>
            </w:r>
          </w:p>
        </w:tc>
        <w:tc>
          <w:tcPr>
            <w:tcW w:w="1116" w:type="dxa"/>
            <w:tcBorders>
              <w:top w:val="nil"/>
              <w:left w:val="nil"/>
              <w:bottom w:val="single" w:color="auto" w:sz="4" w:space="0"/>
              <w:right w:val="single" w:color="auto" w:sz="4" w:space="0"/>
            </w:tcBorders>
            <w:shd w:val="clear" w:color="auto" w:fill="auto"/>
            <w:noWrap/>
            <w:vAlign w:val="center"/>
          </w:tcPr>
          <w:p w14:paraId="1B733A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3F7C63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7D1CFD9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1.31</w:t>
            </w:r>
          </w:p>
        </w:tc>
        <w:tc>
          <w:tcPr>
            <w:tcW w:w="1217" w:type="dxa"/>
            <w:tcBorders>
              <w:top w:val="nil"/>
              <w:left w:val="nil"/>
              <w:bottom w:val="single" w:color="auto" w:sz="4" w:space="0"/>
              <w:right w:val="single" w:color="auto" w:sz="4" w:space="0"/>
            </w:tcBorders>
            <w:shd w:val="clear" w:color="auto" w:fill="auto"/>
            <w:noWrap/>
            <w:vAlign w:val="center"/>
          </w:tcPr>
          <w:p w14:paraId="6C1CD1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03E303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78DA01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11E7B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0474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535E85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3F41396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12.16</w:t>
            </w:r>
          </w:p>
        </w:tc>
        <w:tc>
          <w:tcPr>
            <w:tcW w:w="1116" w:type="dxa"/>
            <w:tcBorders>
              <w:top w:val="nil"/>
              <w:left w:val="nil"/>
              <w:bottom w:val="single" w:color="auto" w:sz="4" w:space="0"/>
              <w:right w:val="single" w:color="auto" w:sz="4" w:space="0"/>
            </w:tcBorders>
            <w:shd w:val="clear" w:color="auto" w:fill="auto"/>
            <w:noWrap/>
            <w:vAlign w:val="center"/>
          </w:tcPr>
          <w:p w14:paraId="633BA9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1335CE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6312EB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DF529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37F394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78C0AE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31BF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E724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01D117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34BB073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17.37</w:t>
            </w:r>
          </w:p>
        </w:tc>
        <w:tc>
          <w:tcPr>
            <w:tcW w:w="1116" w:type="dxa"/>
            <w:tcBorders>
              <w:top w:val="nil"/>
              <w:left w:val="nil"/>
              <w:bottom w:val="single" w:color="auto" w:sz="4" w:space="0"/>
              <w:right w:val="single" w:color="auto" w:sz="4" w:space="0"/>
            </w:tcBorders>
            <w:shd w:val="clear" w:color="auto" w:fill="auto"/>
            <w:noWrap/>
            <w:vAlign w:val="center"/>
          </w:tcPr>
          <w:p w14:paraId="569ADB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7D805A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0DE64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B16BD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241054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5B5AD3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8ABCD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3789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4EAAD5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4C73EDB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0.41</w:t>
            </w:r>
          </w:p>
        </w:tc>
        <w:tc>
          <w:tcPr>
            <w:tcW w:w="1116" w:type="dxa"/>
            <w:tcBorders>
              <w:top w:val="nil"/>
              <w:left w:val="nil"/>
              <w:bottom w:val="single" w:color="auto" w:sz="4" w:space="0"/>
              <w:right w:val="single" w:color="auto" w:sz="4" w:space="0"/>
            </w:tcBorders>
            <w:shd w:val="clear" w:color="auto" w:fill="auto"/>
            <w:noWrap/>
            <w:vAlign w:val="center"/>
          </w:tcPr>
          <w:p w14:paraId="419EAC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4E4863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682AE2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590C5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C367E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2A13D1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7201B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C67A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3BB02B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3E97DA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2D83F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114B40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2CA6D2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85CE9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140427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B0E18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CE427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DD7A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4B3756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21B4B24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7.01</w:t>
            </w:r>
          </w:p>
        </w:tc>
        <w:tc>
          <w:tcPr>
            <w:tcW w:w="1116" w:type="dxa"/>
            <w:tcBorders>
              <w:top w:val="nil"/>
              <w:left w:val="nil"/>
              <w:bottom w:val="single" w:color="auto" w:sz="4" w:space="0"/>
              <w:right w:val="single" w:color="auto" w:sz="4" w:space="0"/>
            </w:tcBorders>
            <w:shd w:val="clear" w:color="auto" w:fill="auto"/>
            <w:noWrap/>
            <w:vAlign w:val="center"/>
          </w:tcPr>
          <w:p w14:paraId="4C75EE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2BB69D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5A0273D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0.8</w:t>
            </w:r>
          </w:p>
        </w:tc>
        <w:tc>
          <w:tcPr>
            <w:tcW w:w="1217" w:type="dxa"/>
            <w:tcBorders>
              <w:top w:val="nil"/>
              <w:left w:val="nil"/>
              <w:bottom w:val="single" w:color="auto" w:sz="4" w:space="0"/>
              <w:right w:val="single" w:color="auto" w:sz="4" w:space="0"/>
            </w:tcBorders>
            <w:shd w:val="clear" w:color="auto" w:fill="auto"/>
            <w:noWrap/>
            <w:vAlign w:val="center"/>
          </w:tcPr>
          <w:p w14:paraId="5659FC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D74F5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257BF3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A2E93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9033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73ECE7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12E383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7D0A0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0D43F2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3AD2105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0.07</w:t>
            </w:r>
          </w:p>
        </w:tc>
        <w:tc>
          <w:tcPr>
            <w:tcW w:w="1217" w:type="dxa"/>
            <w:tcBorders>
              <w:top w:val="nil"/>
              <w:left w:val="nil"/>
              <w:bottom w:val="single" w:color="auto" w:sz="4" w:space="0"/>
              <w:right w:val="single" w:color="auto" w:sz="4" w:space="0"/>
            </w:tcBorders>
            <w:shd w:val="clear" w:color="auto" w:fill="auto"/>
            <w:noWrap/>
            <w:vAlign w:val="center"/>
          </w:tcPr>
          <w:p w14:paraId="035833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6845AA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79955F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D2417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A61E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66BDE1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73DB254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2.32</w:t>
            </w:r>
          </w:p>
        </w:tc>
        <w:tc>
          <w:tcPr>
            <w:tcW w:w="1116" w:type="dxa"/>
            <w:tcBorders>
              <w:top w:val="nil"/>
              <w:left w:val="nil"/>
              <w:bottom w:val="single" w:color="auto" w:sz="4" w:space="0"/>
              <w:right w:val="single" w:color="auto" w:sz="4" w:space="0"/>
            </w:tcBorders>
            <w:shd w:val="clear" w:color="auto" w:fill="auto"/>
            <w:noWrap/>
            <w:vAlign w:val="center"/>
          </w:tcPr>
          <w:p w14:paraId="1EB943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5810FF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7030E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6CA41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F8054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39DFA3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B5755B">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1544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6F24F0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6DCC75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E550A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52A32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3230CE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30CC4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38933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592B86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A58CF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00C6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5700E6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2331E34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0.09</w:t>
            </w:r>
          </w:p>
        </w:tc>
        <w:tc>
          <w:tcPr>
            <w:tcW w:w="1116" w:type="dxa"/>
            <w:tcBorders>
              <w:top w:val="nil"/>
              <w:left w:val="nil"/>
              <w:bottom w:val="single" w:color="auto" w:sz="4" w:space="0"/>
              <w:right w:val="single" w:color="auto" w:sz="4" w:space="0"/>
            </w:tcBorders>
            <w:shd w:val="clear" w:color="auto" w:fill="auto"/>
            <w:noWrap/>
            <w:vAlign w:val="center"/>
          </w:tcPr>
          <w:p w14:paraId="54EF38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CEC7E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7F36966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0.50</w:t>
            </w:r>
          </w:p>
        </w:tc>
        <w:tc>
          <w:tcPr>
            <w:tcW w:w="1217" w:type="dxa"/>
            <w:tcBorders>
              <w:top w:val="nil"/>
              <w:left w:val="nil"/>
              <w:bottom w:val="single" w:color="auto" w:sz="4" w:space="0"/>
              <w:right w:val="single" w:color="auto" w:sz="4" w:space="0"/>
            </w:tcBorders>
            <w:shd w:val="clear" w:color="auto" w:fill="auto"/>
            <w:noWrap/>
            <w:vAlign w:val="center"/>
          </w:tcPr>
          <w:p w14:paraId="11BA0B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5FB46D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4AFC8F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5A52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5BD0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7DD867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196FCE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2F0D2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E9193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6F1016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3BD6F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40A0E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1D367E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6F54C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962A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6354F7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2D0686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B486E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67145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62F7A4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C12B8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1BFE4E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2EAAEF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B056DC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41E3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642281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2566CC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0.73</w:t>
            </w:r>
          </w:p>
        </w:tc>
        <w:tc>
          <w:tcPr>
            <w:tcW w:w="1116" w:type="dxa"/>
            <w:tcBorders>
              <w:top w:val="nil"/>
              <w:left w:val="nil"/>
              <w:bottom w:val="single" w:color="auto" w:sz="4" w:space="0"/>
              <w:right w:val="single" w:color="auto" w:sz="4" w:space="0"/>
            </w:tcBorders>
            <w:shd w:val="clear" w:color="auto" w:fill="auto"/>
            <w:noWrap/>
            <w:vAlign w:val="center"/>
          </w:tcPr>
          <w:p w14:paraId="56B884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26641C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6BC0FCA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0.05</w:t>
            </w:r>
          </w:p>
        </w:tc>
        <w:tc>
          <w:tcPr>
            <w:tcW w:w="1217" w:type="dxa"/>
            <w:tcBorders>
              <w:top w:val="nil"/>
              <w:left w:val="nil"/>
              <w:bottom w:val="single" w:color="auto" w:sz="4" w:space="0"/>
              <w:right w:val="single" w:color="auto" w:sz="4" w:space="0"/>
            </w:tcBorders>
            <w:shd w:val="clear" w:color="auto" w:fill="auto"/>
            <w:noWrap/>
            <w:vAlign w:val="center"/>
          </w:tcPr>
          <w:p w14:paraId="6ACBA1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7D5F1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229B07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BE481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A4D1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037076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27CB9E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0.6</w:t>
            </w:r>
          </w:p>
        </w:tc>
        <w:tc>
          <w:tcPr>
            <w:tcW w:w="1116" w:type="dxa"/>
            <w:tcBorders>
              <w:top w:val="nil"/>
              <w:left w:val="nil"/>
              <w:bottom w:val="single" w:color="auto" w:sz="4" w:space="0"/>
              <w:right w:val="single" w:color="auto" w:sz="4" w:space="0"/>
            </w:tcBorders>
            <w:shd w:val="clear" w:color="auto" w:fill="auto"/>
            <w:noWrap/>
            <w:vAlign w:val="center"/>
          </w:tcPr>
          <w:p w14:paraId="73AF5A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4508AC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23A030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E12EE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626B9F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20F53E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A8C4E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BAD1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0AEB73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5C11A7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41076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2F3D2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69F81E2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0.03</w:t>
            </w:r>
          </w:p>
        </w:tc>
        <w:tc>
          <w:tcPr>
            <w:tcW w:w="1217" w:type="dxa"/>
            <w:tcBorders>
              <w:top w:val="nil"/>
              <w:left w:val="nil"/>
              <w:bottom w:val="single" w:color="auto" w:sz="4" w:space="0"/>
              <w:right w:val="single" w:color="auto" w:sz="4" w:space="0"/>
            </w:tcBorders>
            <w:shd w:val="clear" w:color="auto" w:fill="auto"/>
            <w:noWrap/>
            <w:vAlign w:val="center"/>
          </w:tcPr>
          <w:p w14:paraId="3E4CFF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F546D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6AC769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BF0E3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2B85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4A910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77C39B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6BA28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27A7BD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24690AE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0.05</w:t>
            </w:r>
          </w:p>
        </w:tc>
        <w:tc>
          <w:tcPr>
            <w:tcW w:w="1217" w:type="dxa"/>
            <w:tcBorders>
              <w:top w:val="nil"/>
              <w:left w:val="nil"/>
              <w:bottom w:val="single" w:color="auto" w:sz="4" w:space="0"/>
              <w:right w:val="single" w:color="auto" w:sz="4" w:space="0"/>
            </w:tcBorders>
            <w:shd w:val="clear" w:color="auto" w:fill="auto"/>
            <w:noWrap/>
            <w:vAlign w:val="center"/>
          </w:tcPr>
          <w:p w14:paraId="2D38C2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6E84B4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5D4FF6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EF8D2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D602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7DE7B2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7AB71D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170B7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0A1C1C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57A7C2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5D143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257403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7C73E6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FEEB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929C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5F3DCF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6C674E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A416B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1094A0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147D47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0B301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6E338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24D821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DE92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64CE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96FA6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1D76E4F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0.6</w:t>
            </w:r>
          </w:p>
        </w:tc>
        <w:tc>
          <w:tcPr>
            <w:tcW w:w="1116" w:type="dxa"/>
            <w:tcBorders>
              <w:top w:val="nil"/>
              <w:left w:val="nil"/>
              <w:bottom w:val="single" w:color="auto" w:sz="4" w:space="0"/>
              <w:right w:val="single" w:color="auto" w:sz="4" w:space="0"/>
            </w:tcBorders>
            <w:shd w:val="clear" w:color="auto" w:fill="auto"/>
            <w:noWrap/>
            <w:vAlign w:val="center"/>
          </w:tcPr>
          <w:p w14:paraId="3E0FDE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5C8427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7DD6CA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69B95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598DA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226C16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E9CAB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DDF0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3140CB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176F02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E0595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21679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715A1F1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1.05</w:t>
            </w:r>
          </w:p>
        </w:tc>
        <w:tc>
          <w:tcPr>
            <w:tcW w:w="1217" w:type="dxa"/>
            <w:tcBorders>
              <w:top w:val="nil"/>
              <w:left w:val="nil"/>
              <w:bottom w:val="single" w:color="auto" w:sz="4" w:space="0"/>
              <w:right w:val="single" w:color="auto" w:sz="4" w:space="0"/>
            </w:tcBorders>
            <w:shd w:val="clear" w:color="auto" w:fill="auto"/>
            <w:noWrap/>
            <w:vAlign w:val="center"/>
          </w:tcPr>
          <w:p w14:paraId="19C4EC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53107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5FB9B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F1F5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481B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B39BF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0CE1EC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04FAF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DC63F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7F26B7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BDF97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6505EF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6D807A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EE566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EE59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61EBDB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C0A86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B9EC7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1E34CF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44B7681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2.43</w:t>
            </w:r>
          </w:p>
        </w:tc>
        <w:tc>
          <w:tcPr>
            <w:tcW w:w="1217" w:type="dxa"/>
            <w:tcBorders>
              <w:top w:val="nil"/>
              <w:left w:val="nil"/>
              <w:bottom w:val="single" w:color="auto" w:sz="4" w:space="0"/>
              <w:right w:val="single" w:color="auto" w:sz="4" w:space="0"/>
            </w:tcBorders>
            <w:shd w:val="clear" w:color="auto" w:fill="auto"/>
            <w:noWrap/>
            <w:vAlign w:val="center"/>
          </w:tcPr>
          <w:p w14:paraId="5CEE04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02A199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3A7909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6578C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029F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5E688E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6C7D64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E1221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241BD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1087B1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02705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54B680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5C7BCC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3FB2913F">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58D8061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F95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B2D243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222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3FDC5AE">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399BA7D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73B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3E3106E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23D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B5E6139">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0B24A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912BF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3562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3ED164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5F4EAF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6D959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629A3E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73010B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DC9E3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AF4D4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35A29D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5C71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8024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649423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743EFA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52276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3EE791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34D1374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3.97</w:t>
            </w:r>
          </w:p>
        </w:tc>
        <w:tc>
          <w:tcPr>
            <w:tcW w:w="1217" w:type="dxa"/>
            <w:tcBorders>
              <w:top w:val="nil"/>
              <w:left w:val="nil"/>
              <w:bottom w:val="single" w:color="auto" w:sz="4" w:space="0"/>
              <w:right w:val="single" w:color="auto" w:sz="4" w:space="0"/>
            </w:tcBorders>
            <w:shd w:val="clear" w:color="auto" w:fill="auto"/>
            <w:noWrap/>
            <w:vAlign w:val="center"/>
          </w:tcPr>
          <w:p w14:paraId="398CDE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04D680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E65D5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EEB8B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3831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3F2329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746BB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91FC1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6DCF2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4E8797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169F79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B0F711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9D9EF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A74DC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621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7B0177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275C12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53436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F20E7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03EF37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0.16</w:t>
            </w:r>
          </w:p>
        </w:tc>
        <w:tc>
          <w:tcPr>
            <w:tcW w:w="1217" w:type="dxa"/>
            <w:tcBorders>
              <w:top w:val="nil"/>
              <w:left w:val="nil"/>
              <w:bottom w:val="single" w:color="auto" w:sz="4" w:space="0"/>
              <w:right w:val="single" w:color="auto" w:sz="4" w:space="0"/>
            </w:tcBorders>
            <w:shd w:val="clear" w:color="auto" w:fill="auto"/>
            <w:noWrap/>
            <w:vAlign w:val="center"/>
          </w:tcPr>
          <w:p w14:paraId="4E02D75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C7BB2F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5BFE9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F814606">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8DCD7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758E4AF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67.64</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0917280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6554F6FF">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10.42</w:t>
            </w:r>
          </w:p>
        </w:tc>
      </w:tr>
    </w:tbl>
    <w:p w14:paraId="01B9D1FE">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1B45FA70">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7680CDA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84E1F7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6B36F521">
      <w:pPr>
        <w:widowControl/>
        <w:tabs>
          <w:tab w:val="left" w:pos="920"/>
          <w:tab w:val="left" w:pos="1157"/>
          <w:tab w:val="left" w:pos="2434"/>
          <w:tab w:val="left" w:pos="4352"/>
          <w:tab w:val="left" w:pos="6295"/>
          <w:tab w:val="left" w:pos="8214"/>
          <w:tab w:val="left" w:pos="10149"/>
          <w:tab w:val="left" w:pos="12067"/>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蓝山县计划生育协会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6176DE99">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FB7B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4154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8FEF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CCF9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A7F0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20095BF8">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1962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AA67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1DD4E">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16A05">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D9B1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9A22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ED5B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EC548">
            <w:pPr>
              <w:widowControl/>
              <w:jc w:val="center"/>
              <w:rPr>
                <w:rFonts w:ascii="Times New Roman" w:hAnsi="Times New Roman" w:eastAsia="仿宋_GB2312" w:cs="Times New Roman"/>
                <w:color w:val="000000"/>
                <w:sz w:val="24"/>
                <w:szCs w:val="24"/>
              </w:rPr>
            </w:pPr>
          </w:p>
        </w:tc>
      </w:tr>
      <w:tr w14:paraId="3E393CD4">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7C9EA">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D8C7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60B6F">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AED2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7A5F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6D80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960E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33E9A">
            <w:pPr>
              <w:jc w:val="center"/>
              <w:rPr>
                <w:rFonts w:ascii="Times New Roman" w:hAnsi="Times New Roman" w:eastAsia="仿宋_GB2312" w:cs="Times New Roman"/>
                <w:color w:val="000000"/>
                <w:sz w:val="24"/>
                <w:szCs w:val="24"/>
              </w:rPr>
            </w:pPr>
          </w:p>
        </w:tc>
      </w:tr>
      <w:tr w14:paraId="7505F761">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4DE1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DE99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6406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CE68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59B4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E83F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9E61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75CF2">
            <w:pPr>
              <w:jc w:val="center"/>
              <w:rPr>
                <w:rFonts w:ascii="Times New Roman" w:hAnsi="Times New Roman" w:eastAsia="仿宋_GB2312" w:cs="Times New Roman"/>
                <w:color w:val="000000"/>
                <w:sz w:val="24"/>
                <w:szCs w:val="24"/>
              </w:rPr>
            </w:pPr>
          </w:p>
        </w:tc>
      </w:tr>
      <w:tr w14:paraId="1594A53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B1C0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CFA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CF4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7CE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FA9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F82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30F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632C582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AEF0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C0D0">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6586">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B453">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3089">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B7D6">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8D9E">
            <w:pPr>
              <w:jc w:val="center"/>
              <w:rPr>
                <w:rFonts w:ascii="Times New Roman" w:hAnsi="Times New Roman" w:eastAsia="仿宋_GB2312" w:cs="Times New Roman"/>
                <w:color w:val="000000"/>
                <w:sz w:val="24"/>
                <w:szCs w:val="24"/>
              </w:rPr>
            </w:pPr>
          </w:p>
        </w:tc>
      </w:tr>
      <w:tr w14:paraId="7148749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D0A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AA2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32E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7B1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4B2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53B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01B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D4D3">
            <w:pPr>
              <w:rPr>
                <w:rFonts w:ascii="Times New Roman" w:hAnsi="Times New Roman" w:eastAsia="仿宋_GB2312" w:cs="Times New Roman"/>
                <w:color w:val="000000"/>
                <w:sz w:val="24"/>
                <w:szCs w:val="24"/>
              </w:rPr>
            </w:pPr>
          </w:p>
        </w:tc>
      </w:tr>
      <w:tr w14:paraId="182AB5B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C52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B16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E6D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7D4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DA4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49D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0BC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DE12">
            <w:pPr>
              <w:rPr>
                <w:rFonts w:ascii="Times New Roman" w:hAnsi="Times New Roman" w:eastAsia="仿宋_GB2312" w:cs="Times New Roman"/>
                <w:color w:val="000000"/>
                <w:sz w:val="24"/>
                <w:szCs w:val="24"/>
              </w:rPr>
            </w:pPr>
          </w:p>
        </w:tc>
      </w:tr>
      <w:tr w14:paraId="1D646A4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FA1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4F6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F1C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9C7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8AE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06C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4E3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45BC">
            <w:pPr>
              <w:rPr>
                <w:rFonts w:ascii="Times New Roman" w:hAnsi="Times New Roman" w:eastAsia="仿宋_GB2312" w:cs="Times New Roman"/>
                <w:color w:val="000000"/>
                <w:sz w:val="24"/>
                <w:szCs w:val="24"/>
              </w:rPr>
            </w:pPr>
          </w:p>
        </w:tc>
      </w:tr>
      <w:tr w14:paraId="4BFFB61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C21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C94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896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AEC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C94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9FF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7B9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59EE">
            <w:pPr>
              <w:rPr>
                <w:rFonts w:ascii="Times New Roman" w:hAnsi="Times New Roman" w:eastAsia="仿宋_GB2312" w:cs="Times New Roman"/>
                <w:color w:val="000000"/>
                <w:sz w:val="24"/>
                <w:szCs w:val="24"/>
              </w:rPr>
            </w:pPr>
          </w:p>
        </w:tc>
      </w:tr>
      <w:tr w14:paraId="34D697A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228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420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D36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007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359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832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01C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4E60">
            <w:pPr>
              <w:rPr>
                <w:rFonts w:ascii="Times New Roman" w:hAnsi="Times New Roman" w:eastAsia="仿宋_GB2312" w:cs="Times New Roman"/>
                <w:color w:val="000000"/>
                <w:sz w:val="24"/>
                <w:szCs w:val="24"/>
              </w:rPr>
            </w:pPr>
          </w:p>
        </w:tc>
      </w:tr>
      <w:tr w14:paraId="1E6BBBA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BB6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1E9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430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286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A7A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182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818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49BE">
            <w:pPr>
              <w:rPr>
                <w:rFonts w:ascii="Times New Roman" w:hAnsi="Times New Roman" w:eastAsia="仿宋_GB2312" w:cs="Times New Roman"/>
                <w:color w:val="000000"/>
                <w:sz w:val="24"/>
                <w:szCs w:val="24"/>
              </w:rPr>
            </w:pPr>
          </w:p>
        </w:tc>
      </w:tr>
    </w:tbl>
    <w:p w14:paraId="67A2823A">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1795427F">
      <w:pPr>
        <w:widowControl/>
        <w:jc w:val="left"/>
        <w:textAlignment w:val="center"/>
        <w:rPr>
          <w:rFonts w:ascii="Times New Roman" w:hAnsi="Times New Roman" w:eastAsia="仿宋_GB2312" w:cs="Times New Roman"/>
          <w:color w:val="000000"/>
          <w:kern w:val="0"/>
          <w:sz w:val="24"/>
          <w:szCs w:val="24"/>
          <w:lang w:bidi="ar"/>
        </w:rPr>
      </w:pPr>
    </w:p>
    <w:p w14:paraId="122D0F70">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5335791C">
      <w:pPr>
        <w:widowControl/>
        <w:jc w:val="center"/>
        <w:rPr>
          <w:rFonts w:ascii="Times New Roman" w:hAnsi="Times New Roman" w:eastAsia="方正小标宋_GBK" w:cs="Times New Roman"/>
          <w:color w:val="000000"/>
          <w:kern w:val="0"/>
          <w:sz w:val="36"/>
          <w:szCs w:val="36"/>
        </w:rPr>
      </w:pPr>
    </w:p>
    <w:p w14:paraId="7E5D541B">
      <w:pPr>
        <w:widowControl/>
        <w:spacing w:line="400" w:lineRule="exact"/>
        <w:textAlignment w:val="center"/>
        <w:rPr>
          <w:rFonts w:ascii="Times New Roman" w:hAnsi="Times New Roman" w:eastAsia="黑体" w:cs="Times New Roman"/>
          <w:color w:val="000000"/>
          <w:kern w:val="0"/>
          <w:sz w:val="36"/>
          <w:szCs w:val="36"/>
          <w:lang w:bidi="ar"/>
        </w:rPr>
      </w:pPr>
    </w:p>
    <w:p w14:paraId="7988E31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5540068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13EC5E03">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蓝山县计划生育协会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4A61656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07C3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650AC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536F17D">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0833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61D7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4016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48C2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F08F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1DAC74B">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6088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9DCF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CE59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9524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E8B13">
            <w:pPr>
              <w:jc w:val="center"/>
              <w:rPr>
                <w:rFonts w:ascii="Times New Roman" w:hAnsi="Times New Roman" w:eastAsia="仿宋_GB2312" w:cs="Times New Roman"/>
                <w:color w:val="000000"/>
                <w:sz w:val="24"/>
                <w:szCs w:val="24"/>
              </w:rPr>
            </w:pPr>
          </w:p>
        </w:tc>
      </w:tr>
      <w:tr w14:paraId="3CF94015">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AC23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3A1CC">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F38A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7286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D5470">
            <w:pPr>
              <w:jc w:val="center"/>
              <w:rPr>
                <w:rFonts w:ascii="Times New Roman" w:hAnsi="Times New Roman" w:eastAsia="仿宋_GB2312" w:cs="Times New Roman"/>
                <w:color w:val="000000"/>
                <w:sz w:val="24"/>
                <w:szCs w:val="24"/>
              </w:rPr>
            </w:pPr>
          </w:p>
        </w:tc>
      </w:tr>
      <w:tr w14:paraId="78C1D5E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7BB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045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2C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AA8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1C76AB5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14B7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986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F39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B7ADB">
            <w:pPr>
              <w:jc w:val="center"/>
              <w:rPr>
                <w:rFonts w:ascii="Times New Roman" w:hAnsi="Times New Roman" w:eastAsia="仿宋_GB2312" w:cs="Times New Roman"/>
                <w:color w:val="000000"/>
                <w:sz w:val="24"/>
                <w:szCs w:val="24"/>
              </w:rPr>
            </w:pPr>
          </w:p>
        </w:tc>
      </w:tr>
      <w:tr w14:paraId="46D84FB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631C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06883">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19D9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AB0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2E16">
            <w:pPr>
              <w:rPr>
                <w:rFonts w:ascii="Times New Roman" w:hAnsi="Times New Roman" w:eastAsia="仿宋_GB2312" w:cs="Times New Roman"/>
                <w:color w:val="000000"/>
                <w:sz w:val="24"/>
                <w:szCs w:val="24"/>
              </w:rPr>
            </w:pPr>
          </w:p>
        </w:tc>
      </w:tr>
      <w:tr w14:paraId="5309B32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751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DC2A">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0D7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DEB7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E9D1E">
            <w:pPr>
              <w:rPr>
                <w:rFonts w:ascii="Times New Roman" w:hAnsi="Times New Roman" w:eastAsia="仿宋_GB2312" w:cs="Times New Roman"/>
                <w:color w:val="000000"/>
                <w:sz w:val="24"/>
                <w:szCs w:val="24"/>
              </w:rPr>
            </w:pPr>
          </w:p>
        </w:tc>
      </w:tr>
      <w:tr w14:paraId="22A9FC0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AE6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A2C9">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B3E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1D43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B248">
            <w:pPr>
              <w:rPr>
                <w:rFonts w:ascii="Times New Roman" w:hAnsi="Times New Roman" w:eastAsia="宋体" w:cs="Times New Roman"/>
                <w:color w:val="000000"/>
                <w:sz w:val="24"/>
                <w:szCs w:val="24"/>
              </w:rPr>
            </w:pPr>
          </w:p>
        </w:tc>
      </w:tr>
      <w:tr w14:paraId="6E59CBE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12E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9E4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46E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716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E7E90">
            <w:pPr>
              <w:rPr>
                <w:rFonts w:ascii="Times New Roman" w:hAnsi="Times New Roman" w:eastAsia="宋体" w:cs="Times New Roman"/>
                <w:color w:val="000000"/>
                <w:sz w:val="24"/>
                <w:szCs w:val="24"/>
              </w:rPr>
            </w:pPr>
          </w:p>
        </w:tc>
      </w:tr>
      <w:tr w14:paraId="7FB88F7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32B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A16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C0ED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1D0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1463">
            <w:pPr>
              <w:rPr>
                <w:rFonts w:ascii="Times New Roman" w:hAnsi="Times New Roman" w:eastAsia="宋体" w:cs="Times New Roman"/>
                <w:color w:val="000000"/>
                <w:sz w:val="24"/>
                <w:szCs w:val="24"/>
              </w:rPr>
            </w:pPr>
          </w:p>
        </w:tc>
      </w:tr>
      <w:tr w14:paraId="0B2FBA7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0FB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FF8A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728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7F8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8B8A9">
            <w:pPr>
              <w:rPr>
                <w:rFonts w:ascii="Times New Roman" w:hAnsi="Times New Roman" w:eastAsia="宋体" w:cs="Times New Roman"/>
                <w:color w:val="000000"/>
                <w:sz w:val="24"/>
                <w:szCs w:val="24"/>
              </w:rPr>
            </w:pPr>
          </w:p>
        </w:tc>
      </w:tr>
    </w:tbl>
    <w:p w14:paraId="608DCF2C">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16BA4950">
      <w:pPr>
        <w:widowControl/>
        <w:jc w:val="left"/>
        <w:textAlignment w:val="center"/>
        <w:rPr>
          <w:rFonts w:ascii="Times New Roman" w:hAnsi="Times New Roman" w:eastAsia="宋体" w:cs="Times New Roman"/>
          <w:color w:val="000000"/>
          <w:kern w:val="0"/>
          <w:sz w:val="24"/>
          <w:szCs w:val="24"/>
          <w:lang w:bidi="ar"/>
        </w:rPr>
      </w:pPr>
    </w:p>
    <w:p w14:paraId="7859BC03">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6C7E55E5">
      <w:pPr>
        <w:widowControl/>
        <w:jc w:val="center"/>
        <w:rPr>
          <w:rFonts w:ascii="Times New Roman" w:hAnsi="Times New Roman" w:eastAsia="方正小标宋_GBK" w:cs="Times New Roman"/>
          <w:color w:val="000000"/>
          <w:kern w:val="0"/>
          <w:sz w:val="36"/>
          <w:szCs w:val="36"/>
        </w:rPr>
      </w:pPr>
    </w:p>
    <w:p w14:paraId="039CA391">
      <w:pPr>
        <w:pStyle w:val="7"/>
        <w:spacing w:line="400" w:lineRule="exact"/>
        <w:rPr>
          <w:rFonts w:ascii="Times New Roman" w:hAnsi="Times New Roman" w:eastAsia="华文中宋" w:cs="Times New Roman"/>
          <w:color w:val="000000"/>
          <w:kern w:val="0"/>
          <w:sz w:val="32"/>
          <w:szCs w:val="32"/>
          <w:lang w:bidi="ar"/>
        </w:rPr>
      </w:pPr>
    </w:p>
    <w:p w14:paraId="0BA112D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5815217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6A46E8C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val="en-US" w:eastAsia="zh-CN" w:bidi="ar"/>
        </w:rPr>
        <w:t>蓝山县计划生育协会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3DFE0BC">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D169E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24FB5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6A45EE4A">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2CA1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5212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8342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54BC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F473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8C2D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80CA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363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5012C5B7">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0B95D">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E12E7">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13E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AE8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A3F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1E46A">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451DB">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3A293">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9F8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249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4AB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54AD6">
            <w:pPr>
              <w:jc w:val="center"/>
              <w:rPr>
                <w:rFonts w:ascii="Times New Roman" w:hAnsi="Times New Roman" w:eastAsia="仿宋_GB2312" w:cs="Times New Roman"/>
                <w:color w:val="000000"/>
                <w:sz w:val="22"/>
              </w:rPr>
            </w:pPr>
          </w:p>
        </w:tc>
      </w:tr>
      <w:tr w14:paraId="5066F7EA">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5B2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B5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6721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6C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8A5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BE3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D98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97D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196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69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E7D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14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6704D3FF">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D686">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4BD2">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7CF3">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7E06">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AA99">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B591">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5C41F">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631C">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58A3">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721E">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311C9">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66F5">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0.05</w:t>
            </w:r>
          </w:p>
        </w:tc>
      </w:tr>
    </w:tbl>
    <w:p w14:paraId="32D1A0A5">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C1F461B">
      <w:pPr>
        <w:autoSpaceDE w:val="0"/>
        <w:autoSpaceDN w:val="0"/>
        <w:adjustRightInd w:val="0"/>
        <w:ind w:left="315" w:leftChars="150"/>
        <w:jc w:val="left"/>
        <w:rPr>
          <w:rFonts w:ascii="Times New Roman" w:hAnsi="Times New Roman" w:eastAsia="宋体" w:cs="Times New Roman"/>
          <w:kern w:val="0"/>
          <w:sz w:val="24"/>
          <w:szCs w:val="24"/>
        </w:rPr>
      </w:pPr>
    </w:p>
    <w:p w14:paraId="76431E1D">
      <w:pPr>
        <w:autoSpaceDE w:val="0"/>
        <w:autoSpaceDN w:val="0"/>
        <w:adjustRightInd w:val="0"/>
        <w:ind w:left="315" w:leftChars="150"/>
        <w:jc w:val="left"/>
        <w:rPr>
          <w:rFonts w:ascii="Times New Roman" w:hAnsi="Times New Roman" w:eastAsia="宋体" w:cs="Times New Roman"/>
          <w:kern w:val="0"/>
          <w:sz w:val="24"/>
          <w:szCs w:val="24"/>
        </w:rPr>
      </w:pPr>
    </w:p>
    <w:p w14:paraId="71EC74E8">
      <w:pPr>
        <w:autoSpaceDE w:val="0"/>
        <w:autoSpaceDN w:val="0"/>
        <w:adjustRightInd w:val="0"/>
        <w:ind w:left="315" w:leftChars="150"/>
        <w:jc w:val="left"/>
        <w:rPr>
          <w:rFonts w:ascii="Times New Roman" w:hAnsi="Times New Roman" w:eastAsia="宋体" w:cs="Times New Roman"/>
          <w:kern w:val="0"/>
          <w:sz w:val="24"/>
          <w:szCs w:val="24"/>
        </w:rPr>
      </w:pPr>
    </w:p>
    <w:p w14:paraId="34FF74FD">
      <w:pPr>
        <w:autoSpaceDE w:val="0"/>
        <w:autoSpaceDN w:val="0"/>
        <w:adjustRightInd w:val="0"/>
        <w:ind w:left="315" w:leftChars="150"/>
        <w:jc w:val="left"/>
        <w:rPr>
          <w:rFonts w:ascii="Times New Roman" w:hAnsi="Times New Roman" w:eastAsia="宋体" w:cs="Times New Roman"/>
          <w:kern w:val="0"/>
          <w:sz w:val="24"/>
          <w:szCs w:val="24"/>
        </w:rPr>
      </w:pPr>
    </w:p>
    <w:p w14:paraId="2760BF9C">
      <w:pPr>
        <w:autoSpaceDE w:val="0"/>
        <w:autoSpaceDN w:val="0"/>
        <w:adjustRightInd w:val="0"/>
        <w:ind w:left="315" w:leftChars="150"/>
        <w:jc w:val="left"/>
        <w:rPr>
          <w:rFonts w:ascii="Times New Roman" w:hAnsi="Times New Roman" w:eastAsia="宋体" w:cs="Times New Roman"/>
          <w:kern w:val="0"/>
          <w:sz w:val="24"/>
          <w:szCs w:val="24"/>
        </w:rPr>
      </w:pPr>
    </w:p>
    <w:p w14:paraId="11D99E4E">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0399E835">
      <w:pPr>
        <w:pStyle w:val="13"/>
        <w:rPr>
          <w:rFonts w:ascii="Times New Roman" w:hAnsi="Times New Roman" w:cs="Times New Roman"/>
          <w:sz w:val="72"/>
          <w:szCs w:val="72"/>
        </w:rPr>
      </w:pPr>
    </w:p>
    <w:p w14:paraId="58752276">
      <w:pPr>
        <w:pStyle w:val="13"/>
        <w:rPr>
          <w:rFonts w:ascii="Times New Roman" w:hAnsi="Times New Roman" w:cs="Times New Roman"/>
          <w:sz w:val="72"/>
          <w:szCs w:val="72"/>
        </w:rPr>
      </w:pPr>
    </w:p>
    <w:p w14:paraId="72149755">
      <w:pPr>
        <w:pStyle w:val="13"/>
        <w:rPr>
          <w:rFonts w:ascii="Times New Roman" w:hAnsi="Times New Roman" w:cs="Times New Roman"/>
          <w:sz w:val="72"/>
          <w:szCs w:val="72"/>
        </w:rPr>
      </w:pPr>
    </w:p>
    <w:p w14:paraId="25121D2B">
      <w:pPr>
        <w:pStyle w:val="13"/>
        <w:jc w:val="center"/>
        <w:rPr>
          <w:rFonts w:ascii="Times New Roman" w:hAnsi="Times New Roman" w:cs="Times New Roman"/>
          <w:sz w:val="72"/>
          <w:szCs w:val="72"/>
        </w:rPr>
      </w:pPr>
    </w:p>
    <w:p w14:paraId="732D90DA">
      <w:pPr>
        <w:pStyle w:val="13"/>
        <w:jc w:val="center"/>
        <w:rPr>
          <w:rFonts w:ascii="Times New Roman" w:hAnsi="Times New Roman" w:eastAsia="方正小标宋_GBK" w:cs="Times New Roman"/>
          <w:sz w:val="72"/>
          <w:szCs w:val="72"/>
        </w:rPr>
      </w:pPr>
    </w:p>
    <w:p w14:paraId="6848365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964468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CBBD6F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3D8423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34506BB">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185.19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28.38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17.34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1、人员经费正常调资，2、其他收入的增加。</w:t>
      </w:r>
    </w:p>
    <w:p w14:paraId="28EC660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AF46E2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185.19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160.14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86.47</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25.05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13.53</w:t>
      </w:r>
      <w:r>
        <w:rPr>
          <w:rFonts w:ascii="Times New Roman" w:hAnsi="Times New Roman" w:eastAsia="仿宋_GB2312" w:cs="Times New Roman"/>
          <w:sz w:val="32"/>
          <w:szCs w:val="32"/>
        </w:rPr>
        <w:t>%。</w:t>
      </w:r>
    </w:p>
    <w:p w14:paraId="04D2882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4EAFC6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185.19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103.11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55.68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82.08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44.32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348022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02F3BF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160.14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5.69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3.69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人员经费正常调资。</w:t>
      </w:r>
    </w:p>
    <w:p w14:paraId="7ADBE2C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5056EB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681F6C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160.14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86.47</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5.69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3.69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人员经费支出。</w:t>
      </w:r>
    </w:p>
    <w:p w14:paraId="1907C478">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993BE89">
      <w:pPr>
        <w:pStyle w:val="13"/>
        <w:spacing w:line="600" w:lineRule="exact"/>
        <w:ind w:firstLine="640" w:firstLineChars="200"/>
        <w:rPr>
          <w:rFonts w:hint="default" w:ascii="仿宋_GB2312" w:hAnsi="Times New Roman" w:eastAsia="仿宋_GB2312" w:cs="Times New Roman"/>
          <w:color w:val="auto"/>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160.14</w:t>
      </w:r>
      <w:r>
        <w:rPr>
          <w:rFonts w:ascii="Times New Roman" w:hAnsi="Times New Roman" w:eastAsia="仿宋_GB2312" w:cs="Times New Roman"/>
          <w:sz w:val="32"/>
          <w:szCs w:val="32"/>
        </w:rPr>
        <w:t>万元，主要用于以下方面：</w:t>
      </w:r>
      <w:r>
        <w:rPr>
          <w:rFonts w:hint="eastAsia" w:ascii="仿宋_GB2312" w:hAnsi="Times New Roman" w:eastAsia="仿宋_GB2312" w:cs="Times New Roman"/>
          <w:color w:val="auto"/>
          <w:sz w:val="32"/>
          <w:szCs w:val="32"/>
          <w:lang w:val="en-US" w:eastAsia="zh-CN"/>
        </w:rPr>
        <w:t>一般公共服务支出（类）支出0.15万元，占0.09%；</w:t>
      </w:r>
      <w:r>
        <w:rPr>
          <w:rFonts w:hint="eastAsia" w:ascii="仿宋_GB2312" w:hAnsi="Times New Roman" w:eastAsia="仿宋_GB2312" w:cs="Times New Roman"/>
          <w:color w:val="auto"/>
          <w:sz w:val="32"/>
          <w:szCs w:val="32"/>
        </w:rPr>
        <w:t>社会保障和就业（类）支出</w:t>
      </w:r>
      <w:r>
        <w:rPr>
          <w:rFonts w:hint="eastAsia" w:ascii="仿宋_GB2312" w:hAnsi="Times New Roman" w:eastAsia="仿宋_GB2312" w:cs="Times New Roman"/>
          <w:color w:val="auto"/>
          <w:sz w:val="32"/>
          <w:szCs w:val="32"/>
          <w:lang w:val="en-US" w:eastAsia="zh-CN"/>
        </w:rPr>
        <w:t>7.31万元</w:t>
      </w:r>
      <w:r>
        <w:rPr>
          <w:rFonts w:hint="eastAsia" w:ascii="仿宋_GB2312" w:hAnsi="Times New Roman" w:eastAsia="仿宋_GB2312" w:cs="Times New Roman"/>
          <w:color w:val="auto"/>
          <w:sz w:val="32"/>
          <w:szCs w:val="32"/>
        </w:rPr>
        <w:t>，占</w:t>
      </w:r>
      <w:r>
        <w:rPr>
          <w:rFonts w:hint="eastAsia" w:ascii="仿宋_GB2312" w:hAnsi="Times New Roman" w:eastAsia="仿宋_GB2312" w:cs="Times New Roman"/>
          <w:color w:val="auto"/>
          <w:sz w:val="32"/>
          <w:szCs w:val="32"/>
          <w:lang w:val="en-US" w:eastAsia="zh-CN"/>
        </w:rPr>
        <w:t>4.56</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；卫生健康（类）支出152.68万元，占95.35%。</w:t>
      </w:r>
    </w:p>
    <w:p w14:paraId="2FCF0708">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CD3525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173.93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160.14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92.07</w:t>
      </w:r>
      <w:r>
        <w:rPr>
          <w:rFonts w:ascii="Times New Roman" w:hAnsi="Times New Roman" w:eastAsia="仿宋_GB2312" w:cs="Times New Roman"/>
          <w:sz w:val="32"/>
          <w:szCs w:val="32"/>
        </w:rPr>
        <w:t>%，其中：</w:t>
      </w:r>
    </w:p>
    <w:p w14:paraId="6676524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color w:val="auto"/>
          <w:sz w:val="32"/>
          <w:szCs w:val="32"/>
          <w:lang w:val="en-US" w:eastAsia="zh-CN"/>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color w:val="auto"/>
          <w:sz w:val="32"/>
          <w:szCs w:val="32"/>
          <w:lang w:val="en-US" w:eastAsia="zh-CN"/>
        </w:rPr>
        <w:t>其他一般公共服务支出</w:t>
      </w:r>
      <w:r>
        <w:rPr>
          <w:rFonts w:ascii="Times New Roman" w:hAnsi="Times New Roman" w:eastAsia="仿宋_GB2312" w:cs="Times New Roman"/>
          <w:sz w:val="32"/>
          <w:szCs w:val="32"/>
        </w:rPr>
        <w:t>（项）。</w:t>
      </w:r>
    </w:p>
    <w:p w14:paraId="7101823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144EFE4">
      <w:pPr>
        <w:pStyle w:val="13"/>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rPr>
        <w:t>社会保障和就业支出（类）行政事业单位养老支出（款）机关事业单位基本养老保险缴费支出（项）</w:t>
      </w:r>
    </w:p>
    <w:p w14:paraId="31A4D863">
      <w:pPr>
        <w:pStyle w:val="13"/>
        <w:numPr>
          <w:ilvl w:val="0"/>
          <w:numId w:val="0"/>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7.01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116.83</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养老保险缴纳基数增加。</w:t>
      </w:r>
    </w:p>
    <w:p w14:paraId="477182B4">
      <w:pPr>
        <w:pStyle w:val="13"/>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社会保障和就业支出（类）行政事业单位养老支出（款）</w:t>
      </w:r>
      <w:r>
        <w:rPr>
          <w:rFonts w:hint="eastAsia" w:eastAsia="仿宋_GB2312"/>
          <w:kern w:val="0"/>
          <w:sz w:val="32"/>
          <w:szCs w:val="32"/>
          <w:lang w:val="en-US" w:eastAsia="zh-CN"/>
        </w:rPr>
        <w:t>其他行政事业单位养老支出</w:t>
      </w:r>
      <w:r>
        <w:rPr>
          <w:rFonts w:hint="eastAsia" w:ascii="Times New Roman" w:hAnsi="Times New Roman" w:eastAsia="仿宋_GB2312" w:cs="Times New Roman"/>
          <w:color w:val="auto"/>
          <w:sz w:val="32"/>
          <w:szCs w:val="32"/>
          <w:lang w:val="en-US" w:eastAsia="zh-CN"/>
        </w:rPr>
        <w:t>（项）</w:t>
      </w:r>
    </w:p>
    <w:p w14:paraId="7769995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84856B2">
      <w:pPr>
        <w:pStyle w:val="13"/>
        <w:spacing w:line="600" w:lineRule="exact"/>
        <w:ind w:firstLine="640" w:firstLineChars="200"/>
        <w:rPr>
          <w:rFonts w:hint="eastAsia" w:ascii="仿宋_GB2312" w:hAnsi="Times New Roman" w:eastAsia="仿宋_GB2312" w:cs="Times New Roman"/>
          <w:color w:val="auto"/>
          <w:sz w:val="32"/>
          <w:szCs w:val="32"/>
        </w:rPr>
      </w:pPr>
      <w:r>
        <w:rPr>
          <w:rFonts w:hint="eastAsia" w:ascii="Times New Roman" w:hAnsi="Times New Roman" w:eastAsia="仿宋_GB2312" w:cs="Times New Roman"/>
          <w:sz w:val="32"/>
          <w:szCs w:val="32"/>
          <w:lang w:val="en-US" w:eastAsia="zh-CN"/>
        </w:rPr>
        <w:t>4、</w:t>
      </w:r>
      <w:r>
        <w:rPr>
          <w:rFonts w:hint="eastAsia" w:ascii="仿宋_GB2312" w:hAnsi="Times New Roman" w:eastAsia="仿宋_GB2312" w:cs="Times New Roman"/>
          <w:color w:val="auto"/>
          <w:sz w:val="32"/>
          <w:szCs w:val="32"/>
          <w:lang w:val="en-US" w:eastAsia="zh-CN"/>
        </w:rPr>
        <w:t>卫生健康</w:t>
      </w:r>
      <w:r>
        <w:rPr>
          <w:rFonts w:hint="eastAsia" w:ascii="仿宋_GB2312" w:hAnsi="Times New Roman" w:eastAsia="仿宋_GB2312" w:cs="Times New Roman"/>
          <w:color w:val="auto"/>
          <w:sz w:val="32"/>
          <w:szCs w:val="32"/>
        </w:rPr>
        <w:t>支出（类）</w:t>
      </w:r>
      <w:r>
        <w:rPr>
          <w:rFonts w:hint="eastAsia" w:ascii="仿宋_GB2312" w:hAnsi="Times New Roman" w:eastAsia="仿宋_GB2312" w:cs="Times New Roman"/>
          <w:color w:val="auto"/>
          <w:sz w:val="32"/>
          <w:szCs w:val="32"/>
          <w:lang w:val="en-US" w:eastAsia="zh-CN"/>
        </w:rPr>
        <w:t>计划生育事务</w:t>
      </w:r>
      <w:r>
        <w:rPr>
          <w:rFonts w:hint="eastAsia" w:ascii="仿宋_GB2312" w:hAnsi="Times New Roman" w:eastAsia="仿宋_GB2312" w:cs="Times New Roman"/>
          <w:color w:val="auto"/>
          <w:sz w:val="32"/>
          <w:szCs w:val="32"/>
        </w:rPr>
        <w:t>（款）</w:t>
      </w:r>
      <w:r>
        <w:rPr>
          <w:rFonts w:hint="eastAsia" w:ascii="仿宋_GB2312" w:hAnsi="Times New Roman" w:eastAsia="仿宋_GB2312" w:cs="Times New Roman"/>
          <w:color w:val="auto"/>
          <w:sz w:val="32"/>
          <w:szCs w:val="32"/>
          <w:lang w:val="en-US" w:eastAsia="zh-CN"/>
        </w:rPr>
        <w:t>计划生育机构</w:t>
      </w:r>
      <w:r>
        <w:rPr>
          <w:rFonts w:hint="eastAsia" w:ascii="仿宋_GB2312" w:hAnsi="Times New Roman" w:eastAsia="仿宋_GB2312" w:cs="Times New Roman"/>
          <w:color w:val="auto"/>
          <w:sz w:val="32"/>
          <w:szCs w:val="32"/>
        </w:rPr>
        <w:t>（项）。</w:t>
      </w:r>
    </w:p>
    <w:p w14:paraId="174AED80">
      <w:pPr>
        <w:pStyle w:val="13"/>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仿宋_GB2312" w:hAnsi="Times New Roman" w:eastAsia="仿宋_GB2312" w:cs="Times New Roman"/>
          <w:color w:val="auto"/>
          <w:sz w:val="32"/>
          <w:szCs w:val="32"/>
        </w:rPr>
        <w:t>年初预算为</w:t>
      </w:r>
      <w:r>
        <w:rPr>
          <w:rFonts w:hint="eastAsia" w:ascii="仿宋_GB2312" w:hAnsi="Times New Roman" w:eastAsia="仿宋_GB2312" w:cs="Times New Roman"/>
          <w:color w:val="auto"/>
          <w:sz w:val="32"/>
          <w:szCs w:val="32"/>
          <w:lang w:val="en-US" w:eastAsia="zh-CN"/>
        </w:rPr>
        <w:t>140.7</w:t>
      </w:r>
      <w:r>
        <w:rPr>
          <w:rFonts w:hint="eastAsia" w:ascii="仿宋_GB2312" w:hAnsi="Times New Roman" w:eastAsia="仿宋_GB2312" w:cs="Times New Roman"/>
          <w:color w:val="auto"/>
          <w:sz w:val="32"/>
          <w:szCs w:val="32"/>
        </w:rPr>
        <w:t>万元，支出决算为</w:t>
      </w:r>
      <w:r>
        <w:rPr>
          <w:rFonts w:hint="eastAsia" w:ascii="仿宋_GB2312" w:hAnsi="Times New Roman" w:eastAsia="仿宋_GB2312" w:cs="Times New Roman"/>
          <w:color w:val="auto"/>
          <w:sz w:val="32"/>
          <w:szCs w:val="32"/>
          <w:lang w:val="en-US" w:eastAsia="zh-CN"/>
        </w:rPr>
        <w:t>126.17</w:t>
      </w:r>
      <w:r>
        <w:rPr>
          <w:rFonts w:hint="eastAsia" w:ascii="仿宋_GB2312" w:hAnsi="Times New Roman" w:eastAsia="仿宋_GB2312" w:cs="Times New Roman"/>
          <w:color w:val="auto"/>
          <w:sz w:val="32"/>
          <w:szCs w:val="32"/>
        </w:rPr>
        <w:t>万元，完成年初预算的</w:t>
      </w:r>
      <w:r>
        <w:rPr>
          <w:rFonts w:hint="eastAsia" w:ascii="仿宋_GB2312" w:hAnsi="Times New Roman" w:eastAsia="仿宋_GB2312" w:cs="Times New Roman"/>
          <w:color w:val="auto"/>
          <w:sz w:val="32"/>
          <w:szCs w:val="32"/>
          <w:lang w:val="en-US" w:eastAsia="zh-CN"/>
        </w:rPr>
        <w:t>89.67</w:t>
      </w:r>
      <w:r>
        <w:rPr>
          <w:rFonts w:hint="eastAsia" w:ascii="仿宋_GB2312" w:hAnsi="Times New Roman" w:eastAsia="仿宋_GB2312" w:cs="Times New Roman"/>
          <w:color w:val="auto"/>
          <w:sz w:val="32"/>
          <w:szCs w:val="32"/>
        </w:rPr>
        <w:t>%，决算数</w:t>
      </w:r>
      <w:r>
        <w:rPr>
          <w:rFonts w:hint="eastAsia" w:ascii="仿宋_GB2312" w:hAnsi="Times New Roman" w:eastAsia="仿宋_GB2312" w:cs="Times New Roman"/>
          <w:color w:val="auto"/>
          <w:sz w:val="32"/>
          <w:szCs w:val="32"/>
          <w:lang w:val="en-US" w:eastAsia="zh-CN"/>
        </w:rPr>
        <w:t>小</w:t>
      </w:r>
      <w:r>
        <w:rPr>
          <w:rFonts w:hint="eastAsia" w:ascii="仿宋_GB2312" w:hAnsi="Times New Roman" w:eastAsia="仿宋_GB2312" w:cs="Times New Roman"/>
          <w:color w:val="auto"/>
          <w:sz w:val="32"/>
          <w:szCs w:val="32"/>
        </w:rPr>
        <w:t>于年初预算数的主要原因是：</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财政压缩公用经费。</w:t>
      </w:r>
    </w:p>
    <w:p w14:paraId="0DA96F14">
      <w:pPr>
        <w:pStyle w:val="13"/>
        <w:numPr>
          <w:ilvl w:val="0"/>
          <w:numId w:val="2"/>
        </w:numPr>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卫生健康</w:t>
      </w:r>
      <w:r>
        <w:rPr>
          <w:rFonts w:hint="eastAsia" w:ascii="仿宋_GB2312" w:hAnsi="Times New Roman" w:eastAsia="仿宋_GB2312" w:cs="Times New Roman"/>
          <w:color w:val="auto"/>
          <w:sz w:val="32"/>
          <w:szCs w:val="32"/>
        </w:rPr>
        <w:t>支出（类）</w:t>
      </w:r>
      <w:r>
        <w:rPr>
          <w:rFonts w:hint="eastAsia" w:ascii="仿宋_GB2312" w:hAnsi="Times New Roman" w:eastAsia="仿宋_GB2312" w:cs="Times New Roman"/>
          <w:color w:val="auto"/>
          <w:sz w:val="32"/>
          <w:szCs w:val="32"/>
          <w:lang w:val="en-US" w:eastAsia="zh-CN"/>
        </w:rPr>
        <w:t>计划生育事务</w:t>
      </w:r>
      <w:r>
        <w:rPr>
          <w:rFonts w:hint="eastAsia" w:ascii="仿宋_GB2312" w:hAnsi="Times New Roman" w:eastAsia="仿宋_GB2312" w:cs="Times New Roman"/>
          <w:color w:val="auto"/>
          <w:sz w:val="32"/>
          <w:szCs w:val="32"/>
        </w:rPr>
        <w:t>（款）</w:t>
      </w:r>
      <w:r>
        <w:rPr>
          <w:rFonts w:hint="eastAsia" w:ascii="仿宋_GB2312" w:hAnsi="Times New Roman" w:eastAsia="仿宋_GB2312" w:cs="Times New Roman"/>
          <w:color w:val="auto"/>
          <w:sz w:val="32"/>
          <w:szCs w:val="32"/>
          <w:lang w:val="en-US" w:eastAsia="zh-CN"/>
        </w:rPr>
        <w:t>计划生育服务</w:t>
      </w:r>
      <w:r>
        <w:rPr>
          <w:rFonts w:hint="eastAsia" w:ascii="仿宋_GB2312" w:hAnsi="Times New Roman" w:eastAsia="仿宋_GB2312" w:cs="Times New Roman"/>
          <w:color w:val="auto"/>
          <w:sz w:val="32"/>
          <w:szCs w:val="32"/>
        </w:rPr>
        <w:t>（项）</w:t>
      </w:r>
    </w:p>
    <w:p w14:paraId="0EDB8A3E">
      <w:pPr>
        <w:pStyle w:val="13"/>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20.83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none"/>
          <w:lang w:val="en-US" w:eastAsia="zh-CN"/>
        </w:rPr>
        <w:t>24.58</w:t>
      </w:r>
      <w:r>
        <w:rPr>
          <w:rFonts w:ascii="Times New Roman" w:hAnsi="Times New Roman" w:eastAsia="仿宋_GB2312" w:cs="Times New Roman"/>
          <w:color w:val="auto"/>
          <w:sz w:val="32"/>
          <w:szCs w:val="32"/>
          <w:u w:val="none"/>
        </w:rPr>
        <w:t xml:space="preserve"> </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u w:val="none"/>
          <w:lang w:val="en-US" w:eastAsia="zh-CN"/>
        </w:rPr>
        <w:t>118.02</w:t>
      </w:r>
      <w:r>
        <w:rPr>
          <w:rFonts w:ascii="Times New Roman" w:hAnsi="Times New Roman" w:eastAsia="仿宋_GB2312" w:cs="Times New Roman"/>
          <w:color w:val="auto"/>
          <w:sz w:val="32"/>
          <w:szCs w:val="32"/>
          <w:u w:val="none"/>
        </w:rPr>
        <w:t xml:space="preserve"> </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决算数</w:t>
      </w:r>
      <w:r>
        <w:rPr>
          <w:rFonts w:hint="eastAsia" w:ascii="仿宋_GB2312" w:hAnsi="Times New Roman" w:eastAsia="仿宋_GB2312" w:cs="Times New Roman"/>
          <w:color w:val="auto"/>
          <w:sz w:val="32"/>
          <w:szCs w:val="32"/>
          <w:lang w:val="en-US" w:eastAsia="zh-CN"/>
        </w:rPr>
        <w:t>大</w:t>
      </w:r>
      <w:r>
        <w:rPr>
          <w:rFonts w:hint="eastAsia" w:ascii="仿宋_GB2312" w:hAnsi="Times New Roman" w:eastAsia="仿宋_GB2312" w:cs="Times New Roman"/>
          <w:color w:val="auto"/>
          <w:sz w:val="32"/>
          <w:szCs w:val="32"/>
        </w:rPr>
        <w:t>于年初预算数的主要原因是：</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上级指标没有全部做入预算。</w:t>
      </w:r>
    </w:p>
    <w:p w14:paraId="61EA1F84">
      <w:pPr>
        <w:pStyle w:val="13"/>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6、卫生健康支出（类）行政事业单位医疗（款）事业单位医疗（项）</w:t>
      </w:r>
    </w:p>
    <w:p w14:paraId="574BA553">
      <w:pPr>
        <w:pStyle w:val="13"/>
        <w:numPr>
          <w:ilvl w:val="0"/>
          <w:numId w:val="0"/>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hint="eastAsia" w:ascii="仿宋_GB2312" w:hAnsi="Times New Roman" w:eastAsia="仿宋_GB2312" w:cs="Times New Roman"/>
          <w:color w:val="auto"/>
          <w:sz w:val="32"/>
          <w:szCs w:val="32"/>
        </w:rPr>
        <w:t>年初预算为</w:t>
      </w:r>
      <w:r>
        <w:rPr>
          <w:rFonts w:hint="eastAsia" w:ascii="仿宋_GB2312" w:hAnsi="Times New Roman" w:eastAsia="仿宋_GB2312" w:cs="Times New Roman"/>
          <w:color w:val="auto"/>
          <w:sz w:val="32"/>
          <w:szCs w:val="32"/>
          <w:lang w:val="en-US" w:eastAsia="zh-CN"/>
        </w:rPr>
        <w:t>1.87</w:t>
      </w:r>
      <w:r>
        <w:rPr>
          <w:rFonts w:hint="eastAsia" w:ascii="仿宋_GB2312" w:hAnsi="Times New Roman" w:eastAsia="仿宋_GB2312" w:cs="Times New Roman"/>
          <w:color w:val="auto"/>
          <w:sz w:val="32"/>
          <w:szCs w:val="32"/>
        </w:rPr>
        <w:t>万元，支出决算为</w:t>
      </w:r>
      <w:r>
        <w:rPr>
          <w:rFonts w:hint="eastAsia" w:ascii="仿宋_GB2312" w:hAnsi="Times New Roman" w:eastAsia="仿宋_GB2312" w:cs="Times New Roman"/>
          <w:color w:val="auto"/>
          <w:sz w:val="32"/>
          <w:szCs w:val="32"/>
          <w:lang w:val="en-US" w:eastAsia="zh-CN"/>
        </w:rPr>
        <w:t>1.93</w:t>
      </w:r>
      <w:r>
        <w:rPr>
          <w:rFonts w:hint="eastAsia" w:ascii="仿宋_GB2312" w:hAnsi="Times New Roman" w:eastAsia="仿宋_GB2312" w:cs="Times New Roman"/>
          <w:color w:val="auto"/>
          <w:sz w:val="32"/>
          <w:szCs w:val="32"/>
        </w:rPr>
        <w:t>万元，</w:t>
      </w:r>
      <w:r>
        <w:rPr>
          <w:rFonts w:ascii="Times New Roman" w:hAnsi="Times New Roman" w:eastAsia="仿宋_GB2312" w:cs="Times New Roman"/>
          <w:color w:val="auto"/>
          <w:sz w:val="32"/>
          <w:szCs w:val="32"/>
        </w:rPr>
        <w:t>完成年初预算的</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lang w:val="en-US" w:eastAsia="zh-CN"/>
        </w:rPr>
        <w:t>103.21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决算数</w:t>
      </w:r>
      <w:r>
        <w:rPr>
          <w:rFonts w:hint="eastAsia" w:ascii="仿宋_GB2312" w:hAnsi="Times New Roman" w:eastAsia="仿宋_GB2312" w:cs="Times New Roman"/>
          <w:color w:val="auto"/>
          <w:sz w:val="32"/>
          <w:szCs w:val="32"/>
          <w:lang w:val="en-US" w:eastAsia="zh-CN"/>
        </w:rPr>
        <w:t>大</w:t>
      </w:r>
      <w:r>
        <w:rPr>
          <w:rFonts w:hint="eastAsia" w:ascii="仿宋_GB2312" w:hAnsi="Times New Roman" w:eastAsia="仿宋_GB2312" w:cs="Times New Roman"/>
          <w:color w:val="auto"/>
          <w:sz w:val="32"/>
          <w:szCs w:val="32"/>
        </w:rPr>
        <w:t>于年初预算数的主要原因是：</w:t>
      </w:r>
      <w:r>
        <w:rPr>
          <w:rFonts w:ascii="Times New Roman" w:hAnsi="Times New Roman" w:eastAsia="仿宋_GB2312" w:cs="Times New Roman"/>
          <w:color w:val="auto"/>
          <w:sz w:val="32"/>
          <w:szCs w:val="32"/>
          <w:u w:val="none"/>
        </w:rPr>
        <w:t>主要是</w:t>
      </w:r>
      <w:r>
        <w:rPr>
          <w:rFonts w:hint="eastAsia" w:ascii="Times New Roman" w:hAnsi="Times New Roman" w:eastAsia="仿宋_GB2312" w:cs="Times New Roman"/>
          <w:color w:val="auto"/>
          <w:sz w:val="32"/>
          <w:szCs w:val="32"/>
          <w:u w:val="none"/>
          <w:lang w:val="en-US" w:eastAsia="zh-CN"/>
        </w:rPr>
        <w:t>医疗</w:t>
      </w:r>
      <w:r>
        <w:rPr>
          <w:rFonts w:hint="eastAsia" w:ascii="Times New Roman" w:hAnsi="Times New Roman" w:eastAsia="仿宋_GB2312" w:cs="Times New Roman"/>
          <w:sz w:val="32"/>
          <w:szCs w:val="32"/>
          <w:lang w:val="en-US" w:eastAsia="zh-CN"/>
        </w:rPr>
        <w:t>保险缴纳基数增加。</w:t>
      </w:r>
    </w:p>
    <w:p w14:paraId="06E1B3B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F8E3DB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78.06</w:t>
      </w:r>
      <w:r>
        <w:rPr>
          <w:rFonts w:ascii="Times New Roman" w:hAnsi="Times New Roman" w:eastAsia="仿宋_GB2312" w:cs="Times New Roman"/>
          <w:sz w:val="32"/>
          <w:szCs w:val="32"/>
        </w:rPr>
        <w:t>万元，其中：</w:t>
      </w:r>
    </w:p>
    <w:p w14:paraId="458ADFD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67.64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86.65</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10.42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13.35</w:t>
      </w:r>
      <w:r>
        <w:rPr>
          <w:rFonts w:ascii="Times New Roman" w:hAnsi="Times New Roman" w:eastAsia="仿宋_GB2312" w:cs="Times New Roman"/>
          <w:sz w:val="32"/>
          <w:szCs w:val="32"/>
        </w:rPr>
        <w:t>%，主要包括办公费、印刷费、咨询费、手续费</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w:t>
      </w:r>
    </w:p>
    <w:p w14:paraId="032DA38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七、财政拨款“三公”经费支出决算情况说明</w:t>
      </w:r>
    </w:p>
    <w:p w14:paraId="13384E6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E11C786">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4.17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52.73</w:t>
      </w:r>
      <w:r>
        <w:rPr>
          <w:rFonts w:ascii="Times New Roman" w:hAnsi="Times New Roman" w:eastAsia="仿宋_GB2312" w:cs="Times New Roman"/>
          <w:sz w:val="32"/>
          <w:szCs w:val="32"/>
        </w:rPr>
        <w:t>%。决算数小于预算数的主要原因是</w:t>
      </w:r>
      <w:r>
        <w:rPr>
          <w:rFonts w:hint="eastAsia" w:ascii="仿宋_GB2312" w:hAnsi="仿宋" w:eastAsia="仿宋_GB2312" w:cs="仿宋_GB2312"/>
          <w:sz w:val="32"/>
          <w:szCs w:val="32"/>
        </w:rPr>
        <w:t>严格执行中央八项规定和省委九项规定，坚持“两个务必”，发扬艰苦奋斗精神，带头过紧日子，严控“三公”经费年初制定了各项厉行节约的制度，严格按照制度执行，同城不予招待、不开工作餐、不开加班餐的原则</w:t>
      </w:r>
      <w:r>
        <w:rPr>
          <w:rFonts w:ascii="Times New Roman" w:hAnsi="Times New Roman" w:eastAsia="仿宋_GB2312" w:cs="Times New Roman"/>
          <w:sz w:val="32"/>
          <w:szCs w:val="32"/>
        </w:rPr>
        <w:t>。决算数小于上年数的主要原因是</w:t>
      </w:r>
      <w:r>
        <w:rPr>
          <w:rFonts w:hint="eastAsia" w:ascii="仿宋_GB2312" w:hAnsi="仿宋" w:eastAsia="仿宋_GB2312" w:cs="仿宋_GB2312"/>
          <w:sz w:val="32"/>
          <w:szCs w:val="32"/>
        </w:rPr>
        <w:t>严控“三公”经费年初制定了各项厉行节约的制度，严格按照制度执行，同城不予招待</w:t>
      </w:r>
      <w:r>
        <w:rPr>
          <w:rFonts w:ascii="Times New Roman" w:hAnsi="Times New Roman" w:eastAsia="仿宋_GB2312" w:cs="Times New Roman"/>
          <w:sz w:val="32"/>
          <w:szCs w:val="32"/>
        </w:rPr>
        <w:t>。</w:t>
      </w:r>
    </w:p>
    <w:p w14:paraId="7AE245F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E348F23">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339B9FC7">
      <w:pPr>
        <w:pStyle w:val="13"/>
        <w:spacing w:line="600" w:lineRule="exact"/>
        <w:ind w:firstLine="640" w:firstLineChars="200"/>
        <w:rPr>
          <w:rFonts w:hint="eastAsia" w:eastAsia="仿宋_GB2312"/>
          <w:sz w:val="32"/>
          <w:szCs w:val="32"/>
        </w:rPr>
      </w:pP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color w:val="auto"/>
          <w:sz w:val="32"/>
          <w:szCs w:val="32"/>
        </w:rPr>
        <w:t>公务接待费支出决算为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 xml:space="preserve">万元，全年共接待来访团组 </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人次</w:t>
      </w:r>
      <w:r>
        <w:rPr>
          <w:rFonts w:hint="eastAsia" w:eastAsia="仿宋_GB2312"/>
          <w:sz w:val="32"/>
          <w:szCs w:val="32"/>
        </w:rPr>
        <w:t>。</w:t>
      </w:r>
    </w:p>
    <w:p w14:paraId="51721FD5">
      <w:pPr>
        <w:pStyle w:val="13"/>
        <w:numPr>
          <w:ilvl w:val="0"/>
          <w:numId w:val="3"/>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0670F66F">
      <w:pPr>
        <w:pStyle w:val="13"/>
        <w:numPr>
          <w:ilvl w:val="0"/>
          <w:numId w:val="0"/>
        </w:numPr>
        <w:overflowPunct w:val="0"/>
        <w:autoSpaceDE/>
        <w:autoSpaceDN/>
        <w:spacing w:line="600" w:lineRule="exact"/>
        <w:ind w:firstLine="960" w:firstLineChars="3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091CC2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1234E920">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4.17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52.73</w:t>
      </w:r>
      <w:r>
        <w:rPr>
          <w:rFonts w:ascii="Times New Roman" w:hAnsi="Times New Roman" w:eastAsia="仿宋_GB2312" w:cs="Times New Roman"/>
          <w:sz w:val="32"/>
          <w:szCs w:val="32"/>
        </w:rPr>
        <w:t>%。决算数小于预算数的主要原因是</w:t>
      </w:r>
      <w:r>
        <w:rPr>
          <w:rFonts w:hint="eastAsia" w:ascii="仿宋_GB2312" w:hAnsi="仿宋" w:eastAsia="仿宋_GB2312" w:cs="仿宋_GB2312"/>
          <w:sz w:val="32"/>
          <w:szCs w:val="32"/>
        </w:rPr>
        <w:t>严格执行中央八项规定和省委九项规定，坚持“两个务必”，发扬艰苦奋斗精神，带头过紧日子，严控“三公”经费年初制定了各项厉行节约的制度，严格按照制度执行，同城不予招待、不开工作餐、不开加班餐的原则</w:t>
      </w:r>
      <w:r>
        <w:rPr>
          <w:rFonts w:ascii="Times New Roman" w:hAnsi="Times New Roman" w:eastAsia="仿宋_GB2312" w:cs="Times New Roman"/>
          <w:sz w:val="32"/>
          <w:szCs w:val="32"/>
        </w:rPr>
        <w:t>。决算数小于上年数的主要原因是</w:t>
      </w:r>
      <w:r>
        <w:rPr>
          <w:rFonts w:hint="eastAsia" w:ascii="仿宋_GB2312" w:hAnsi="仿宋" w:eastAsia="仿宋_GB2312" w:cs="仿宋_GB2312"/>
          <w:sz w:val="32"/>
          <w:szCs w:val="32"/>
        </w:rPr>
        <w:t>严控“三公”经费年初制定了各项厉行节约的制度，严格按照制度执行，同城不予招待</w:t>
      </w:r>
      <w:r>
        <w:rPr>
          <w:rFonts w:ascii="Times New Roman" w:hAnsi="Times New Roman" w:eastAsia="仿宋_GB2312" w:cs="Times New Roman"/>
          <w:sz w:val="32"/>
          <w:szCs w:val="32"/>
        </w:rPr>
        <w:t>。</w:t>
      </w:r>
    </w:p>
    <w:p w14:paraId="12D9AA81">
      <w:pPr>
        <w:pStyle w:val="13"/>
        <w:spacing w:line="600" w:lineRule="exact"/>
        <w:ind w:firstLine="640" w:firstLineChars="200"/>
        <w:rPr>
          <w:rFonts w:hint="eastAsia" w:eastAsia="仿宋_GB2312"/>
          <w:sz w:val="32"/>
          <w:szCs w:val="32"/>
        </w:rPr>
      </w:pP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人次，</w:t>
      </w:r>
      <w:r>
        <w:rPr>
          <w:rFonts w:ascii="Times New Roman" w:hAnsi="Times New Roman" w:eastAsia="仿宋_GB2312" w:cs="Times New Roman"/>
          <w:color w:val="auto"/>
          <w:sz w:val="32"/>
          <w:szCs w:val="32"/>
          <w:u w:val="none"/>
        </w:rPr>
        <w:t>主要是</w:t>
      </w:r>
      <w:r>
        <w:rPr>
          <w:rFonts w:hint="eastAsia" w:ascii="仿宋_GB2312" w:hAnsi="仿宋" w:eastAsia="仿宋_GB2312" w:cs="仿宋_GB2312"/>
          <w:sz w:val="32"/>
          <w:szCs w:val="32"/>
        </w:rPr>
        <w:t>上级检查发生的接待支出</w:t>
      </w:r>
      <w:r>
        <w:rPr>
          <w:rFonts w:hint="eastAsia" w:eastAsia="仿宋_GB2312"/>
          <w:sz w:val="32"/>
          <w:szCs w:val="32"/>
        </w:rPr>
        <w:t>。</w:t>
      </w:r>
    </w:p>
    <w:p w14:paraId="4EC89DA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297F6E5">
      <w:pPr>
        <w:pStyle w:val="13"/>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w:t>
      </w:r>
      <w:r>
        <w:rPr>
          <w:rFonts w:ascii="Times New Roman" w:hAnsi="Times New Roman" w:eastAsia="仿宋_GB2312" w:cs="Times New Roman"/>
          <w:color w:val="auto"/>
          <w:sz w:val="32"/>
          <w:szCs w:val="32"/>
        </w:rPr>
        <w:t>本单位无政府性基金收支</w:t>
      </w:r>
      <w:r>
        <w:rPr>
          <w:rFonts w:hint="eastAsia" w:ascii="Times New Roman" w:hAnsi="Times New Roman" w:eastAsia="仿宋_GB2312" w:cs="Times New Roman"/>
          <w:color w:val="auto"/>
          <w:sz w:val="32"/>
          <w:szCs w:val="32"/>
          <w:lang w:val="en-US" w:eastAsia="zh-CN"/>
        </w:rPr>
        <w:t>出。</w:t>
      </w:r>
    </w:p>
    <w:p w14:paraId="425EF37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九</w:t>
      </w:r>
      <w:r>
        <w:rPr>
          <w:rFonts w:ascii="Times New Roman" w:hAnsi="Times New Roman" w:cs="Times New Roman"/>
          <w:bCs/>
          <w:sz w:val="32"/>
          <w:szCs w:val="32"/>
        </w:rPr>
        <w:t>、关于机关运行经费支出说明</w:t>
      </w:r>
    </w:p>
    <w:p w14:paraId="72D48A6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10.42</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4.18</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10.04</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严格控制公用经费支出。</w:t>
      </w:r>
    </w:p>
    <w:p w14:paraId="6BFF112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245920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3.57</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家庭指导员“网上计生协”</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260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家庭指导员“网上计生协”。</w:t>
      </w:r>
    </w:p>
    <w:p w14:paraId="7C85F34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、关于政府采购支出说明</w:t>
      </w:r>
    </w:p>
    <w:p w14:paraId="24BAF02C">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7.92</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2.86</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5.07</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7.24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91.41</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7.24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91.41</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716DBB91">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3003E71">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208E523">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8C6C49D">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185.18</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160.14</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86.48</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hint="eastAsia" w:ascii="Times New Roman" w:hAnsi="Times New Roman" w:eastAsia="仿宋_GB2312" w:cs="Times New Roman"/>
          <w:kern w:val="0"/>
          <w:sz w:val="32"/>
          <w:szCs w:val="32"/>
          <w:lang w:val="en-US" w:eastAsia="zh-CN"/>
        </w:rPr>
        <w:t>无二级机构</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三是事前绩效评估开展情况。</w:t>
      </w:r>
      <w:r>
        <w:rPr>
          <w:rFonts w:hint="eastAsia" w:ascii="Times New Roman" w:hAnsi="Times New Roman" w:eastAsia="仿宋_GB2312" w:cs="Times New Roman"/>
          <w:b w:val="0"/>
          <w:bCs w:val="0"/>
          <w:kern w:val="0"/>
          <w:sz w:val="32"/>
          <w:szCs w:val="32"/>
          <w:lang w:val="en-US" w:eastAsia="zh-CN"/>
        </w:rPr>
        <w:t>未开展事前绩效评估。</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2E1294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 w:hAnsi="仿宋" w:eastAsia="仿宋" w:cs="仿宋"/>
          <w:b w:val="0"/>
          <w:bCs/>
          <w:color w:val="000000"/>
          <w:sz w:val="30"/>
          <w:szCs w:val="30"/>
          <w:lang w:val="en-US"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173.93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160.14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92.07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96.09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仿宋" w:hAnsi="仿宋" w:eastAsia="仿宋" w:cs="仿宋"/>
          <w:b w:val="0"/>
          <w:bCs w:val="0"/>
          <w:sz w:val="30"/>
          <w:szCs w:val="30"/>
          <w:lang w:val="en-US" w:eastAsia="zh-CN"/>
        </w:rPr>
        <w:t>加强政治建设,构建联动宣传格局</w:t>
      </w:r>
      <w:r>
        <w:rPr>
          <w:rFonts w:ascii="Times New Roman" w:hAnsi="Times New Roman" w:eastAsia="仿宋_GB2312" w:cs="Times New Roman"/>
          <w:sz w:val="32"/>
          <w:szCs w:val="32"/>
        </w:rPr>
        <w:t>；二是</w:t>
      </w:r>
      <w:r>
        <w:rPr>
          <w:rFonts w:hint="eastAsia" w:ascii="仿宋" w:hAnsi="仿宋" w:eastAsia="仿宋" w:cs="仿宋"/>
          <w:b w:val="0"/>
          <w:bCs w:val="0"/>
          <w:sz w:val="30"/>
          <w:szCs w:val="30"/>
          <w:lang w:val="en-US" w:eastAsia="zh-CN"/>
        </w:rPr>
        <w:t>助力生育支持,构建生育友好环境；三、做实做优民生项目,深化生育关怀服务</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eastAsia="zh-CN"/>
        </w:rPr>
        <w:t>、</w:t>
      </w:r>
      <w:r>
        <w:rPr>
          <w:rFonts w:hint="eastAsia" w:ascii="仿宋" w:hAnsi="仿宋" w:eastAsia="仿宋" w:cs="仿宋"/>
          <w:b w:val="0"/>
          <w:bCs/>
          <w:color w:val="000000"/>
          <w:sz w:val="30"/>
          <w:szCs w:val="30"/>
          <w:lang w:val="en-US" w:eastAsia="zh-CN"/>
        </w:rPr>
        <w:t>预算绩效工作有待提高，预算绩效目标编制的规范性、合理性、科学性有待提升；</w:t>
      </w:r>
      <w:r>
        <w:rPr>
          <w:rFonts w:ascii="Times New Roman" w:hAnsi="Times New Roman" w:eastAsia="仿宋_GB2312" w:cs="Times New Roman"/>
          <w:sz w:val="32"/>
          <w:szCs w:val="32"/>
        </w:rPr>
        <w:t>二是</w:t>
      </w:r>
      <w:r>
        <w:rPr>
          <w:rFonts w:hint="eastAsia" w:ascii="仿宋" w:hAnsi="仿宋" w:eastAsia="仿宋" w:cs="仿宋"/>
          <w:b w:val="0"/>
          <w:bCs/>
          <w:color w:val="000000"/>
          <w:sz w:val="30"/>
          <w:szCs w:val="30"/>
          <w:lang w:val="en-US" w:eastAsia="zh-CN"/>
        </w:rPr>
        <w:t>职能履职方面，由于业务活动经费紧张，活动场地受限，有些业务活动开展与预期效果有一定的差距</w:t>
      </w:r>
      <w:r>
        <w:rPr>
          <w:rFonts w:ascii="Times New Roman" w:hAnsi="Times New Roman" w:eastAsia="仿宋_GB2312" w:cs="Times New Roman"/>
          <w:sz w:val="32"/>
          <w:szCs w:val="32"/>
        </w:rPr>
        <w:t>。下一步改进措施：一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是</w:t>
      </w:r>
      <w:r>
        <w:rPr>
          <w:rFonts w:hint="eastAsia" w:ascii="仿宋" w:hAnsi="仿宋" w:eastAsia="仿宋" w:cs="仿宋"/>
          <w:b w:val="0"/>
          <w:bCs/>
          <w:color w:val="000000"/>
          <w:sz w:val="30"/>
          <w:szCs w:val="30"/>
          <w:lang w:val="en-US" w:eastAsia="zh-CN"/>
        </w:rPr>
        <w:t>按照财政部门的要求，同步开展预算绩效管理工作，加强业务知识学习，提升预算绩效目标编制的规范性、合理性、科学性</w:t>
      </w: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是</w:t>
      </w:r>
      <w:r>
        <w:rPr>
          <w:rFonts w:hint="eastAsia" w:ascii="仿宋" w:hAnsi="仿宋" w:eastAsia="仿宋" w:cs="仿宋"/>
          <w:b w:val="0"/>
          <w:bCs/>
          <w:color w:val="000000"/>
          <w:sz w:val="30"/>
          <w:szCs w:val="30"/>
          <w:lang w:val="en-US" w:eastAsia="zh-CN"/>
        </w:rPr>
        <w:t>利用有限经费和活动场地开展各类计划生育活动；三、是加大宣传力度。宣传党的计生政策法规、维护育龄群众合法利益，使卫生计生政策深入人心。</w:t>
      </w:r>
    </w:p>
    <w:p w14:paraId="7D10FD47">
      <w:pPr>
        <w:pStyle w:val="13"/>
        <w:overflowPunct w:val="0"/>
        <w:autoSpaceDE/>
        <w:autoSpaceDN/>
        <w:spacing w:line="600" w:lineRule="exact"/>
        <w:ind w:firstLine="640" w:firstLineChars="200"/>
        <w:jc w:val="both"/>
        <w:rPr>
          <w:rFonts w:hint="default" w:ascii="Times New Roman" w:hAnsi="Times New Roman" w:eastAsia="仿宋_GB2312" w:cs="Times New Roman"/>
          <w:color w:val="auto"/>
          <w:sz w:val="72"/>
          <w:szCs w:val="72"/>
          <w:lang w:val="en-US" w:eastAsia="zh-CN"/>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楷体_GB2312" w:cs="Times New Roman"/>
          <w:b w:val="0"/>
          <w:bCs w:val="0"/>
          <w:color w:val="auto"/>
          <w:kern w:val="2"/>
          <w:sz w:val="32"/>
          <w:szCs w:val="32"/>
          <w:lang w:val="en-US" w:eastAsia="zh-CN"/>
        </w:rPr>
        <w:t>我单位</w:t>
      </w:r>
      <w:r>
        <w:rPr>
          <w:rFonts w:ascii="Times New Roman" w:hAnsi="Times New Roman" w:eastAsia="仿宋_GB2312" w:cs="Times New Roman"/>
          <w:color w:val="auto"/>
          <w:sz w:val="32"/>
          <w:szCs w:val="32"/>
        </w:rPr>
        <w:t>请根据2024年度绩效自评结果、部门评价结果、财政评价结果对本部门2025年度预算安排，</w:t>
      </w:r>
      <w:r>
        <w:rPr>
          <w:rFonts w:hint="eastAsia" w:ascii="Times New Roman" w:hAnsi="Times New Roman" w:eastAsia="仿宋_GB2312" w:cs="Times New Roman"/>
          <w:color w:val="auto"/>
          <w:sz w:val="32"/>
          <w:szCs w:val="32"/>
          <w:lang w:val="en-US" w:eastAsia="zh-CN"/>
        </w:rPr>
        <w:t>提高预算编制的精细化水平，准确性、科学性、科学合理测算资金需求。确保预算与实际需求相符；强化预算执行过程中的绩效监控与预算调整。坚持贯彻过“紧日子”要求，合理、科学用好财政资金。</w:t>
      </w:r>
    </w:p>
    <w:p w14:paraId="5A8B92C3">
      <w:pPr>
        <w:pStyle w:val="13"/>
        <w:jc w:val="center"/>
        <w:rPr>
          <w:rFonts w:ascii="Times New Roman" w:hAnsi="Times New Roman" w:cs="Times New Roman"/>
          <w:sz w:val="72"/>
          <w:szCs w:val="72"/>
        </w:rPr>
      </w:pPr>
    </w:p>
    <w:p w14:paraId="0D8024A4">
      <w:pPr>
        <w:pStyle w:val="13"/>
        <w:jc w:val="center"/>
        <w:rPr>
          <w:rFonts w:ascii="Times New Roman" w:hAnsi="Times New Roman" w:cs="Times New Roman"/>
          <w:sz w:val="72"/>
          <w:szCs w:val="72"/>
        </w:rPr>
      </w:pPr>
    </w:p>
    <w:p w14:paraId="320E4457">
      <w:pPr>
        <w:pStyle w:val="13"/>
        <w:jc w:val="center"/>
        <w:rPr>
          <w:rFonts w:ascii="Times New Roman" w:hAnsi="Times New Roman" w:cs="Times New Roman"/>
          <w:sz w:val="72"/>
          <w:szCs w:val="72"/>
        </w:rPr>
      </w:pPr>
    </w:p>
    <w:p w14:paraId="235FD96B">
      <w:pPr>
        <w:pStyle w:val="13"/>
        <w:jc w:val="center"/>
        <w:rPr>
          <w:rFonts w:ascii="Times New Roman" w:hAnsi="Times New Roman" w:cs="Times New Roman"/>
          <w:sz w:val="72"/>
          <w:szCs w:val="72"/>
        </w:rPr>
      </w:pPr>
    </w:p>
    <w:p w14:paraId="0C6659A9">
      <w:pPr>
        <w:pStyle w:val="13"/>
        <w:jc w:val="center"/>
        <w:rPr>
          <w:rFonts w:ascii="Times New Roman" w:hAnsi="Times New Roman" w:cs="Times New Roman"/>
          <w:sz w:val="72"/>
          <w:szCs w:val="72"/>
        </w:rPr>
      </w:pPr>
    </w:p>
    <w:p w14:paraId="6D63DF29">
      <w:pPr>
        <w:pStyle w:val="13"/>
        <w:jc w:val="center"/>
        <w:rPr>
          <w:rFonts w:ascii="Times New Roman" w:hAnsi="Times New Roman" w:cs="Times New Roman"/>
          <w:sz w:val="72"/>
          <w:szCs w:val="72"/>
        </w:rPr>
      </w:pPr>
    </w:p>
    <w:p w14:paraId="1298D3B3">
      <w:pPr>
        <w:pStyle w:val="13"/>
        <w:jc w:val="center"/>
        <w:rPr>
          <w:rFonts w:ascii="Times New Roman" w:hAnsi="Times New Roman" w:cs="Times New Roman"/>
          <w:sz w:val="72"/>
          <w:szCs w:val="72"/>
        </w:rPr>
      </w:pPr>
    </w:p>
    <w:p w14:paraId="452DFF96">
      <w:pPr>
        <w:pStyle w:val="13"/>
        <w:jc w:val="center"/>
        <w:rPr>
          <w:rFonts w:ascii="Times New Roman" w:hAnsi="Times New Roman" w:cs="Times New Roman"/>
          <w:sz w:val="72"/>
          <w:szCs w:val="72"/>
        </w:rPr>
      </w:pPr>
    </w:p>
    <w:p w14:paraId="7E47CDA0">
      <w:pPr>
        <w:pStyle w:val="13"/>
        <w:jc w:val="center"/>
        <w:rPr>
          <w:rFonts w:ascii="Times New Roman" w:hAnsi="Times New Roman" w:cs="Times New Roman"/>
          <w:sz w:val="72"/>
          <w:szCs w:val="72"/>
        </w:rPr>
      </w:pPr>
    </w:p>
    <w:p w14:paraId="60BF5C18">
      <w:pPr>
        <w:pStyle w:val="13"/>
        <w:jc w:val="center"/>
        <w:rPr>
          <w:rFonts w:ascii="Times New Roman" w:hAnsi="Times New Roman" w:cs="Times New Roman"/>
          <w:sz w:val="72"/>
          <w:szCs w:val="72"/>
        </w:rPr>
      </w:pPr>
    </w:p>
    <w:p w14:paraId="3C42CDDC">
      <w:pPr>
        <w:pStyle w:val="13"/>
        <w:jc w:val="both"/>
        <w:rPr>
          <w:rFonts w:ascii="Times New Roman" w:hAnsi="Times New Roman" w:cs="Times New Roman"/>
          <w:sz w:val="72"/>
          <w:szCs w:val="72"/>
        </w:rPr>
      </w:pPr>
    </w:p>
    <w:p w14:paraId="0A8B69B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68B6050">
      <w:pPr>
        <w:widowControl/>
        <w:spacing w:before="48" w:beforeLines="20" w:line="560" w:lineRule="exact"/>
        <w:ind w:firstLine="320" w:firstLineChars="100"/>
        <w:jc w:val="left"/>
        <w:rPr>
          <w:rFonts w:ascii="仿宋_GB2312" w:hAnsi="仿宋" w:eastAsia="仿宋_GB2312"/>
          <w:kern w:val="0"/>
          <w:sz w:val="32"/>
          <w:szCs w:val="32"/>
        </w:rPr>
      </w:pPr>
      <w:r>
        <w:rPr>
          <w:rFonts w:hint="eastAsia" w:ascii="仿宋_GB2312" w:hAnsi="仿宋" w:eastAsia="仿宋_GB2312"/>
          <w:kern w:val="0"/>
          <w:sz w:val="32"/>
          <w:szCs w:val="32"/>
        </w:rPr>
        <w:t>一、财政拨款收入：指财政当年拨付的资金。包括一般公共预算财政拨款和政府性基金预算财政拨款。</w:t>
      </w:r>
    </w:p>
    <w:p w14:paraId="562A3877">
      <w:pPr>
        <w:widowControl/>
        <w:spacing w:before="48" w:beforeLines="20" w:line="560" w:lineRule="exact"/>
        <w:ind w:firstLine="320" w:firstLineChars="100"/>
        <w:jc w:val="left"/>
        <w:rPr>
          <w:rFonts w:hint="eastAsia" w:ascii="仿宋_GB2312" w:hAnsi="仿宋" w:eastAsia="仿宋_GB2312"/>
          <w:kern w:val="0"/>
          <w:sz w:val="32"/>
          <w:szCs w:val="32"/>
        </w:rPr>
      </w:pPr>
      <w:r>
        <w:rPr>
          <w:rFonts w:hint="eastAsia" w:ascii="仿宋_GB2312" w:hAnsi="仿宋" w:eastAsia="仿宋_GB2312"/>
          <w:kern w:val="0"/>
          <w:sz w:val="32"/>
          <w:szCs w:val="32"/>
        </w:rPr>
        <w:t xml:space="preserve">二、上级补助收入：指事业单位从主管部门和上级单位取得的非财政补助收入。 </w:t>
      </w:r>
    </w:p>
    <w:p w14:paraId="7876948A">
      <w:pPr>
        <w:widowControl/>
        <w:spacing w:before="48" w:beforeLines="20" w:line="560" w:lineRule="exact"/>
        <w:ind w:firstLine="320" w:firstLineChars="100"/>
        <w:jc w:val="left"/>
        <w:rPr>
          <w:rFonts w:hint="eastAsia" w:ascii="仿宋_GB2312" w:hAnsi="仿宋" w:eastAsia="仿宋_GB2312"/>
          <w:kern w:val="0"/>
          <w:sz w:val="32"/>
          <w:szCs w:val="32"/>
        </w:rPr>
      </w:pPr>
      <w:r>
        <w:rPr>
          <w:rFonts w:hint="eastAsia" w:ascii="仿宋_GB2312" w:hAnsi="仿宋" w:eastAsia="仿宋_GB2312"/>
          <w:kern w:val="0"/>
          <w:sz w:val="32"/>
          <w:szCs w:val="32"/>
        </w:rPr>
        <w:t xml:space="preserve">三、事业收入：指事业单位开展专业业务活动及辅助活动所取得的收入。 </w:t>
      </w:r>
    </w:p>
    <w:p w14:paraId="234467DF">
      <w:pPr>
        <w:widowControl/>
        <w:spacing w:before="48" w:beforeLines="20" w:line="560" w:lineRule="exact"/>
        <w:ind w:firstLine="320" w:firstLineChars="100"/>
        <w:jc w:val="left"/>
        <w:rPr>
          <w:rFonts w:hint="eastAsia" w:ascii="仿宋_GB2312" w:hAnsi="仿宋" w:eastAsia="仿宋_GB2312"/>
          <w:kern w:val="0"/>
          <w:sz w:val="32"/>
          <w:szCs w:val="32"/>
        </w:rPr>
      </w:pPr>
      <w:r>
        <w:rPr>
          <w:rFonts w:hint="eastAsia" w:ascii="仿宋_GB2312" w:hAnsi="仿宋" w:eastAsia="仿宋_GB2312"/>
          <w:kern w:val="0"/>
          <w:sz w:val="32"/>
          <w:szCs w:val="32"/>
        </w:rPr>
        <w:t xml:space="preserve">四、经营收入：指事业单位在专业业务活动及其辅助活动之外开展非独立核算经营活动取得的收入。 </w:t>
      </w:r>
    </w:p>
    <w:p w14:paraId="1F9F990C">
      <w:pPr>
        <w:widowControl/>
        <w:spacing w:before="48" w:beforeLines="20" w:line="560" w:lineRule="exact"/>
        <w:ind w:firstLine="320" w:firstLineChars="100"/>
        <w:jc w:val="left"/>
        <w:rPr>
          <w:rFonts w:hint="eastAsia" w:ascii="仿宋_GB2312" w:hAnsi="仿宋" w:eastAsia="仿宋_GB2312"/>
          <w:kern w:val="0"/>
          <w:sz w:val="32"/>
          <w:szCs w:val="32"/>
        </w:rPr>
      </w:pPr>
      <w:r>
        <w:rPr>
          <w:rFonts w:hint="eastAsia" w:ascii="仿宋_GB2312" w:hAnsi="仿宋" w:eastAsia="仿宋_GB2312"/>
          <w:kern w:val="0"/>
          <w:sz w:val="32"/>
          <w:szCs w:val="32"/>
        </w:rPr>
        <w:t xml:space="preserve">五、附属单位上缴收入：指事业单位附属独立核算单位按照有关规定上缴的收入。 </w:t>
      </w:r>
    </w:p>
    <w:p w14:paraId="2FF4E974">
      <w:pPr>
        <w:widowControl/>
        <w:spacing w:before="48" w:beforeLines="20" w:line="560" w:lineRule="exact"/>
        <w:ind w:firstLine="320" w:firstLineChars="100"/>
        <w:jc w:val="left"/>
        <w:rPr>
          <w:rFonts w:hint="eastAsia" w:ascii="仿宋_GB2312" w:hAnsi="仿宋" w:eastAsia="仿宋_GB2312"/>
          <w:kern w:val="0"/>
          <w:sz w:val="32"/>
          <w:szCs w:val="32"/>
        </w:rPr>
      </w:pPr>
      <w:r>
        <w:rPr>
          <w:rFonts w:hint="eastAsia" w:ascii="仿宋_GB2312" w:hAnsi="仿宋" w:eastAsia="仿宋_GB2312"/>
          <w:kern w:val="0"/>
          <w:sz w:val="32"/>
          <w:szCs w:val="32"/>
        </w:rPr>
        <w:t xml:space="preserve">六、其他收入：指除上述“财政拨款收入”、“事业收入”、“经营收入”等以外的收入。 </w:t>
      </w:r>
    </w:p>
    <w:p w14:paraId="4ED675CB">
      <w:pPr>
        <w:widowControl/>
        <w:spacing w:before="48" w:beforeLines="20" w:line="560" w:lineRule="exact"/>
        <w:ind w:firstLine="320" w:firstLineChars="100"/>
        <w:jc w:val="left"/>
        <w:rPr>
          <w:rFonts w:hint="eastAsia" w:ascii="仿宋_GB2312" w:hAnsi="仿宋" w:eastAsia="仿宋_GB2312"/>
          <w:kern w:val="0"/>
          <w:sz w:val="32"/>
          <w:szCs w:val="32"/>
        </w:rPr>
      </w:pPr>
      <w:r>
        <w:rPr>
          <w:rFonts w:hint="eastAsia" w:ascii="仿宋_GB2312" w:hAnsi="仿宋" w:eastAsia="仿宋_GB2312"/>
          <w:kern w:val="0"/>
          <w:sz w:val="32"/>
          <w:szCs w:val="32"/>
        </w:rPr>
        <w:t>七、基本支出：指为保障机构正常运转、完成日常工作任务而发生的各项支出，包括人员支出和公用支出。</w:t>
      </w:r>
      <w:r>
        <w:rPr>
          <w:rFonts w:eastAsia="仿宋_GB2312"/>
          <w:kern w:val="0"/>
          <w:sz w:val="32"/>
          <w:szCs w:val="32"/>
        </w:rPr>
        <w:t>  </w:t>
      </w:r>
    </w:p>
    <w:p w14:paraId="16FD6C59">
      <w:pPr>
        <w:widowControl/>
        <w:spacing w:before="48" w:beforeLines="20" w:line="560" w:lineRule="exact"/>
        <w:ind w:firstLine="320" w:firstLineChars="100"/>
        <w:jc w:val="left"/>
        <w:rPr>
          <w:rFonts w:hint="eastAsia" w:ascii="仿宋_GB2312" w:hAnsi="仿宋" w:eastAsia="仿宋_GB2312"/>
          <w:kern w:val="0"/>
          <w:sz w:val="32"/>
          <w:szCs w:val="32"/>
        </w:rPr>
      </w:pPr>
      <w:r>
        <w:rPr>
          <w:rFonts w:hint="eastAsia" w:ascii="仿宋_GB2312" w:hAnsi="仿宋" w:eastAsia="仿宋_GB2312"/>
          <w:kern w:val="0"/>
          <w:sz w:val="32"/>
          <w:szCs w:val="32"/>
        </w:rPr>
        <w:t>八、项目支出：指在基本支出以外为完成相关行政任务和事业发展目标所发生的各项支出。</w:t>
      </w:r>
      <w:r>
        <w:rPr>
          <w:rFonts w:eastAsia="仿宋_GB2312"/>
          <w:kern w:val="0"/>
          <w:sz w:val="32"/>
          <w:szCs w:val="32"/>
        </w:rPr>
        <w:t>  </w:t>
      </w:r>
    </w:p>
    <w:p w14:paraId="44188F9C">
      <w:pPr>
        <w:widowControl/>
        <w:spacing w:before="48" w:beforeLines="20" w:line="560" w:lineRule="exact"/>
        <w:ind w:firstLine="320" w:firstLineChars="100"/>
        <w:jc w:val="left"/>
        <w:rPr>
          <w:rFonts w:hint="eastAsia" w:ascii="仿宋_GB2312" w:hAnsi="仿宋" w:eastAsia="仿宋_GB2312"/>
          <w:kern w:val="0"/>
          <w:sz w:val="32"/>
          <w:szCs w:val="32"/>
        </w:rPr>
      </w:pPr>
      <w:r>
        <w:rPr>
          <w:rFonts w:hint="eastAsia" w:ascii="仿宋_GB2312" w:hAnsi="仿宋" w:eastAsia="仿宋_GB2312"/>
          <w:kern w:val="0"/>
          <w:sz w:val="32"/>
          <w:szCs w:val="32"/>
        </w:rPr>
        <w:t>九、“三公”经费：指通过财政拨款资金安排的因公出国（境）费、公务用车购置及运行费和公务接待费支出。</w:t>
      </w:r>
      <w:r>
        <w:rPr>
          <w:rFonts w:eastAsia="仿宋_GB2312"/>
          <w:kern w:val="0"/>
          <w:sz w:val="32"/>
          <w:szCs w:val="32"/>
        </w:rPr>
        <w:t>  </w:t>
      </w:r>
    </w:p>
    <w:p w14:paraId="1FA7F460">
      <w:pPr>
        <w:widowControl/>
        <w:spacing w:before="48" w:beforeLines="20" w:line="560" w:lineRule="exact"/>
        <w:ind w:firstLine="320" w:firstLineChars="100"/>
        <w:jc w:val="left"/>
        <w:rPr>
          <w:rFonts w:hint="eastAsia" w:ascii="仿宋_GB2312" w:hAnsi="仿宋" w:eastAsia="仿宋_GB2312"/>
          <w:sz w:val="32"/>
          <w:szCs w:val="32"/>
        </w:rPr>
      </w:pPr>
      <w:r>
        <w:rPr>
          <w:rFonts w:hint="eastAsia" w:ascii="仿宋_GB2312" w:hAnsi="仿宋" w:eastAsia="仿宋_GB2312"/>
          <w:kern w:val="0"/>
          <w:sz w:val="32"/>
          <w:szCs w:val="32"/>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59D4AF47">
      <w:pPr>
        <w:widowControl/>
        <w:spacing w:before="48" w:beforeLines="20" w:line="560" w:lineRule="exact"/>
        <w:ind w:firstLine="320" w:firstLineChars="100"/>
        <w:jc w:val="left"/>
        <w:rPr>
          <w:rFonts w:hint="eastAsia" w:ascii="仿宋_GB2312" w:hAnsi="仿宋" w:eastAsia="仿宋_GB2312"/>
          <w:i/>
          <w:color w:val="FF0000"/>
          <w:kern w:val="0"/>
          <w:sz w:val="32"/>
          <w:szCs w:val="32"/>
        </w:rPr>
      </w:pPr>
    </w:p>
    <w:p w14:paraId="53C45BD8">
      <w:pPr>
        <w:widowControl/>
        <w:jc w:val="left"/>
        <w:rPr>
          <w:rFonts w:ascii="Times New Roman" w:hAnsi="Times New Roman" w:cs="Times New Roman"/>
          <w:color w:val="000000"/>
          <w:kern w:val="0"/>
          <w:sz w:val="32"/>
          <w:szCs w:val="32"/>
        </w:rPr>
      </w:pPr>
    </w:p>
    <w:p w14:paraId="38DB9B77">
      <w:pPr>
        <w:pStyle w:val="13"/>
        <w:jc w:val="center"/>
        <w:rPr>
          <w:rFonts w:ascii="Times New Roman" w:hAnsi="Times New Roman" w:cs="Times New Roman"/>
          <w:sz w:val="72"/>
          <w:szCs w:val="72"/>
        </w:rPr>
      </w:pPr>
    </w:p>
    <w:p w14:paraId="67050507">
      <w:pPr>
        <w:pStyle w:val="13"/>
        <w:jc w:val="center"/>
        <w:rPr>
          <w:rFonts w:ascii="Times New Roman" w:hAnsi="Times New Roman" w:cs="Times New Roman"/>
          <w:sz w:val="72"/>
          <w:szCs w:val="72"/>
        </w:rPr>
      </w:pPr>
    </w:p>
    <w:p w14:paraId="5A8A066D">
      <w:pPr>
        <w:pStyle w:val="13"/>
        <w:jc w:val="center"/>
        <w:rPr>
          <w:rFonts w:ascii="Times New Roman" w:hAnsi="Times New Roman" w:cs="Times New Roman"/>
          <w:sz w:val="72"/>
          <w:szCs w:val="72"/>
        </w:rPr>
      </w:pPr>
    </w:p>
    <w:p w14:paraId="1CB30E94">
      <w:pPr>
        <w:pStyle w:val="13"/>
        <w:jc w:val="center"/>
        <w:rPr>
          <w:rFonts w:ascii="Times New Roman" w:hAnsi="Times New Roman" w:cs="Times New Roman"/>
          <w:sz w:val="72"/>
          <w:szCs w:val="72"/>
        </w:rPr>
      </w:pPr>
    </w:p>
    <w:p w14:paraId="4AFE4A37">
      <w:pPr>
        <w:pStyle w:val="13"/>
        <w:jc w:val="center"/>
        <w:rPr>
          <w:rFonts w:ascii="Times New Roman" w:hAnsi="Times New Roman" w:cs="Times New Roman"/>
          <w:sz w:val="72"/>
          <w:szCs w:val="72"/>
        </w:rPr>
      </w:pPr>
    </w:p>
    <w:p w14:paraId="0C8244CE">
      <w:pPr>
        <w:pStyle w:val="13"/>
        <w:jc w:val="center"/>
        <w:rPr>
          <w:rFonts w:ascii="Times New Roman" w:hAnsi="Times New Roman" w:cs="Times New Roman"/>
          <w:sz w:val="72"/>
          <w:szCs w:val="72"/>
        </w:rPr>
      </w:pPr>
    </w:p>
    <w:p w14:paraId="4FC6047E">
      <w:pPr>
        <w:pStyle w:val="13"/>
        <w:jc w:val="both"/>
        <w:rPr>
          <w:rFonts w:ascii="Times New Roman" w:hAnsi="Times New Roman" w:cs="Times New Roman"/>
          <w:sz w:val="72"/>
          <w:szCs w:val="72"/>
        </w:rPr>
      </w:pPr>
    </w:p>
    <w:p w14:paraId="7C4BB8CB">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335BBE7A">
      <w:pPr>
        <w:rPr>
          <w:rFonts w:ascii="Times New Roman" w:hAnsi="Times New Roman" w:cs="Times New Roman"/>
          <w:sz w:val="72"/>
          <w:szCs w:val="72"/>
        </w:rPr>
      </w:pPr>
    </w:p>
    <w:p w14:paraId="0286998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center"/>
        <w:rPr>
          <w:rFonts w:ascii="微软雅黑" w:hAnsi="微软雅黑" w:eastAsia="微软雅黑" w:cs="微软雅黑"/>
          <w:i w:val="0"/>
          <w:iCs w:val="0"/>
          <w:caps w:val="0"/>
          <w:color w:val="535353"/>
          <w:spacing w:val="0"/>
          <w:sz w:val="22"/>
          <w:szCs w:val="22"/>
          <w:u w:val="none"/>
        </w:rPr>
      </w:pPr>
      <w:r>
        <w:rPr>
          <w:rFonts w:hint="eastAsia" w:ascii="微软雅黑" w:hAnsi="微软雅黑" w:eastAsia="微软雅黑" w:cs="微软雅黑"/>
          <w:b/>
          <w:bCs/>
          <w:i w:val="0"/>
          <w:iCs w:val="0"/>
          <w:caps w:val="0"/>
          <w:color w:val="535353"/>
          <w:spacing w:val="0"/>
          <w:sz w:val="36"/>
          <w:szCs w:val="36"/>
          <w:u w:val="none"/>
          <w:shd w:val="clear" w:fill="FFFFFF"/>
        </w:rPr>
        <w:t>202</w:t>
      </w:r>
      <w:r>
        <w:rPr>
          <w:rFonts w:hint="eastAsia" w:ascii="微软雅黑" w:hAnsi="微软雅黑" w:eastAsia="微软雅黑" w:cs="微软雅黑"/>
          <w:b/>
          <w:bCs/>
          <w:i w:val="0"/>
          <w:iCs w:val="0"/>
          <w:caps w:val="0"/>
          <w:color w:val="535353"/>
          <w:spacing w:val="0"/>
          <w:sz w:val="36"/>
          <w:szCs w:val="36"/>
          <w:u w:val="none"/>
          <w:shd w:val="clear" w:fill="FFFFFF"/>
          <w:lang w:val="en-US" w:eastAsia="zh-CN"/>
        </w:rPr>
        <w:t>4</w:t>
      </w:r>
      <w:r>
        <w:rPr>
          <w:rFonts w:hint="eastAsia" w:ascii="微软雅黑" w:hAnsi="微软雅黑" w:eastAsia="微软雅黑" w:cs="微软雅黑"/>
          <w:b/>
          <w:bCs/>
          <w:i w:val="0"/>
          <w:iCs w:val="0"/>
          <w:caps w:val="0"/>
          <w:color w:val="535353"/>
          <w:spacing w:val="0"/>
          <w:sz w:val="36"/>
          <w:szCs w:val="36"/>
          <w:u w:val="none"/>
          <w:shd w:val="clear" w:fill="FFFFFF"/>
        </w:rPr>
        <w:t>年度</w:t>
      </w:r>
      <w:r>
        <w:rPr>
          <w:rFonts w:hint="eastAsia" w:ascii="微软雅黑" w:hAnsi="微软雅黑" w:eastAsia="微软雅黑" w:cs="微软雅黑"/>
          <w:b/>
          <w:bCs/>
          <w:i w:val="0"/>
          <w:iCs w:val="0"/>
          <w:caps w:val="0"/>
          <w:color w:val="535353"/>
          <w:spacing w:val="0"/>
          <w:sz w:val="36"/>
          <w:szCs w:val="36"/>
          <w:u w:val="none"/>
          <w:shd w:val="clear" w:fill="FFFFFF"/>
          <w:lang w:val="en-US" w:eastAsia="zh-CN"/>
        </w:rPr>
        <w:t>蓝山县</w:t>
      </w:r>
      <w:r>
        <w:rPr>
          <w:rFonts w:hint="eastAsia" w:ascii="微软雅黑" w:hAnsi="微软雅黑" w:eastAsia="微软雅黑" w:cs="微软雅黑"/>
          <w:b/>
          <w:bCs/>
          <w:i w:val="0"/>
          <w:iCs w:val="0"/>
          <w:caps w:val="0"/>
          <w:color w:val="535353"/>
          <w:spacing w:val="0"/>
          <w:sz w:val="36"/>
          <w:szCs w:val="36"/>
          <w:u w:val="none"/>
          <w:shd w:val="clear" w:fill="FFFFFF"/>
        </w:rPr>
        <w:t>计划生育协会整体支出</w:t>
      </w:r>
    </w:p>
    <w:p w14:paraId="6AC43A6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center"/>
        <w:rPr>
          <w:rFonts w:hint="eastAsia" w:ascii="微软雅黑" w:hAnsi="微软雅黑" w:eastAsia="微软雅黑" w:cs="微软雅黑"/>
          <w:i w:val="0"/>
          <w:iCs w:val="0"/>
          <w:caps w:val="0"/>
          <w:color w:val="535353"/>
          <w:spacing w:val="0"/>
          <w:sz w:val="22"/>
          <w:szCs w:val="22"/>
          <w:u w:val="none"/>
        </w:rPr>
      </w:pPr>
      <w:r>
        <w:rPr>
          <w:rFonts w:hint="eastAsia" w:ascii="微软雅黑" w:hAnsi="微软雅黑" w:eastAsia="微软雅黑" w:cs="微软雅黑"/>
          <w:b/>
          <w:bCs/>
          <w:i w:val="0"/>
          <w:iCs w:val="0"/>
          <w:caps w:val="0"/>
          <w:color w:val="535353"/>
          <w:spacing w:val="0"/>
          <w:sz w:val="36"/>
          <w:szCs w:val="36"/>
          <w:u w:val="none"/>
          <w:shd w:val="clear" w:fill="FFFFFF"/>
        </w:rPr>
        <w:t>绩效自评报告</w:t>
      </w:r>
    </w:p>
    <w:p w14:paraId="434706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center"/>
        <w:rPr>
          <w:rFonts w:hint="eastAsia" w:ascii="宋体" w:hAnsi="宋体" w:eastAsia="宋体" w:cs="宋体"/>
          <w:i w:val="0"/>
          <w:iCs w:val="0"/>
          <w:caps w:val="0"/>
          <w:color w:val="535353"/>
          <w:spacing w:val="0"/>
          <w:sz w:val="28"/>
          <w:szCs w:val="28"/>
          <w:u w:val="none"/>
        </w:rPr>
      </w:pPr>
      <w:r>
        <w:rPr>
          <w:rFonts w:hint="eastAsia" w:ascii="宋体" w:hAnsi="宋体" w:eastAsia="宋体" w:cs="宋体"/>
          <w:i w:val="0"/>
          <w:iCs w:val="0"/>
          <w:caps w:val="0"/>
          <w:color w:val="535353"/>
          <w:spacing w:val="0"/>
          <w:sz w:val="28"/>
          <w:szCs w:val="28"/>
          <w:u w:val="none"/>
          <w:shd w:val="clear" w:fill="FFFFFF"/>
        </w:rPr>
        <w:t> </w:t>
      </w:r>
    </w:p>
    <w:p w14:paraId="5EC529D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jc w:val="both"/>
        <w:rPr>
          <w:rFonts w:hint="eastAsia" w:ascii="楷体" w:hAnsi="楷体" w:eastAsia="楷体" w:cs="楷体"/>
          <w:b/>
          <w:bCs/>
          <w:i w:val="0"/>
          <w:iCs w:val="0"/>
          <w:caps w:val="0"/>
          <w:color w:val="535353"/>
          <w:spacing w:val="0"/>
          <w:sz w:val="32"/>
          <w:szCs w:val="32"/>
          <w:u w:val="none"/>
        </w:rPr>
      </w:pPr>
      <w:r>
        <w:rPr>
          <w:rFonts w:hint="eastAsia" w:ascii="楷体" w:hAnsi="楷体" w:eastAsia="楷体" w:cs="楷体"/>
          <w:b/>
          <w:bCs/>
          <w:i w:val="0"/>
          <w:iCs w:val="0"/>
          <w:caps w:val="0"/>
          <w:color w:val="535353"/>
          <w:spacing w:val="0"/>
          <w:sz w:val="32"/>
          <w:szCs w:val="32"/>
          <w:u w:val="none"/>
          <w:shd w:val="clear" w:fill="FFFFFF"/>
        </w:rPr>
        <w:t>一、基本情况</w:t>
      </w:r>
    </w:p>
    <w:p w14:paraId="309E4D0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00" w:firstLineChars="200"/>
        <w:jc w:val="both"/>
        <w:rPr>
          <w:rFonts w:hint="eastAsia" w:ascii="仿宋" w:hAnsi="仿宋" w:eastAsia="仿宋" w:cs="仿宋"/>
          <w:i w:val="0"/>
          <w:iCs w:val="0"/>
          <w:caps w:val="0"/>
          <w:color w:val="535353"/>
          <w:spacing w:val="0"/>
          <w:sz w:val="30"/>
          <w:szCs w:val="30"/>
          <w:u w:val="none"/>
        </w:rPr>
      </w:pPr>
      <w:r>
        <w:rPr>
          <w:rFonts w:hint="eastAsia" w:ascii="仿宋" w:hAnsi="仿宋" w:eastAsia="仿宋" w:cs="仿宋"/>
          <w:b/>
          <w:bCs/>
          <w:i w:val="0"/>
          <w:iCs w:val="0"/>
          <w:caps w:val="0"/>
          <w:color w:val="535353"/>
          <w:spacing w:val="0"/>
          <w:sz w:val="30"/>
          <w:szCs w:val="30"/>
          <w:u w:val="none"/>
          <w:shd w:val="clear" w:fill="FFFFFF"/>
        </w:rPr>
        <w:t>（一）单位基本情况</w:t>
      </w:r>
    </w:p>
    <w:p w14:paraId="12C4964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00" w:firstLineChars="200"/>
        <w:jc w:val="both"/>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lang w:val="en-US" w:eastAsia="zh-CN"/>
        </w:rPr>
        <w:t>蓝山县</w:t>
      </w:r>
      <w:r>
        <w:rPr>
          <w:rFonts w:hint="eastAsia" w:ascii="仿宋" w:hAnsi="仿宋" w:eastAsia="仿宋" w:cs="仿宋"/>
          <w:b w:val="0"/>
          <w:bCs/>
          <w:color w:val="000000"/>
          <w:sz w:val="30"/>
          <w:szCs w:val="30"/>
        </w:rPr>
        <w:t>计划生育协会是</w:t>
      </w:r>
      <w:r>
        <w:rPr>
          <w:rFonts w:hint="eastAsia" w:ascii="仿宋" w:hAnsi="仿宋" w:eastAsia="仿宋" w:cs="仿宋"/>
          <w:b w:val="0"/>
          <w:bCs/>
          <w:color w:val="000000"/>
          <w:sz w:val="30"/>
          <w:szCs w:val="30"/>
          <w:lang w:val="en-US" w:eastAsia="zh-CN"/>
        </w:rPr>
        <w:t>县</w:t>
      </w:r>
      <w:r>
        <w:rPr>
          <w:rFonts w:hint="eastAsia" w:ascii="仿宋" w:hAnsi="仿宋" w:eastAsia="仿宋" w:cs="仿宋"/>
          <w:b w:val="0"/>
          <w:bCs/>
          <w:color w:val="000000"/>
          <w:sz w:val="30"/>
          <w:szCs w:val="30"/>
        </w:rPr>
        <w:t>委领导下的群团组织，其主要职能是服务育龄群众和计划生育家庭，发挥带头、宣传、监督、</w:t>
      </w:r>
      <w:r>
        <w:rPr>
          <w:rFonts w:hint="eastAsia" w:ascii="仿宋" w:hAnsi="仿宋" w:eastAsia="仿宋" w:cs="仿宋"/>
          <w:b w:val="0"/>
          <w:bCs/>
          <w:color w:val="000000"/>
          <w:sz w:val="30"/>
          <w:szCs w:val="30"/>
          <w:lang w:eastAsia="zh-CN"/>
        </w:rPr>
        <w:t>服务、</w:t>
      </w:r>
      <w:r>
        <w:rPr>
          <w:rFonts w:hint="eastAsia" w:ascii="仿宋" w:hAnsi="仿宋" w:eastAsia="仿宋" w:cs="仿宋"/>
          <w:b w:val="0"/>
          <w:bCs/>
          <w:color w:val="000000"/>
          <w:sz w:val="30"/>
          <w:szCs w:val="30"/>
        </w:rPr>
        <w:t>交流的作用；动员和组织广大群众参与人口发展，开展生殖健康咨询、优生优育指导、计生家庭帮扶、权益维护、流动人口服务等六项重点工作，宣传党的计生政策法规、维护育龄群众合法</w:t>
      </w:r>
      <w:r>
        <w:rPr>
          <w:rFonts w:hint="eastAsia" w:ascii="仿宋" w:hAnsi="仿宋" w:eastAsia="仿宋" w:cs="仿宋"/>
          <w:b w:val="0"/>
          <w:bCs/>
          <w:color w:val="000000"/>
          <w:sz w:val="30"/>
          <w:szCs w:val="30"/>
          <w:lang w:eastAsia="zh-CN"/>
        </w:rPr>
        <w:t>权</w:t>
      </w:r>
      <w:r>
        <w:rPr>
          <w:rFonts w:hint="eastAsia" w:ascii="仿宋" w:hAnsi="仿宋" w:eastAsia="仿宋" w:cs="仿宋"/>
          <w:b w:val="0"/>
          <w:bCs/>
          <w:color w:val="000000"/>
          <w:sz w:val="30"/>
          <w:szCs w:val="30"/>
        </w:rPr>
        <w:t>益、促进人口长期均衡发展、承接政府职能转变及承办卫健局交办的其它工作。</w:t>
      </w:r>
      <w:r>
        <w:rPr>
          <w:rFonts w:hint="eastAsia" w:ascii="仿宋" w:hAnsi="仿宋" w:eastAsia="仿宋" w:cs="仿宋"/>
          <w:b w:val="0"/>
          <w:bCs/>
          <w:color w:val="000000"/>
          <w:sz w:val="30"/>
          <w:szCs w:val="30"/>
          <w:lang w:val="en-US" w:eastAsia="zh-CN"/>
        </w:rPr>
        <w:t>县</w:t>
      </w:r>
      <w:r>
        <w:rPr>
          <w:rFonts w:hint="eastAsia" w:ascii="仿宋" w:hAnsi="仿宋" w:eastAsia="仿宋" w:cs="仿宋"/>
          <w:b w:val="0"/>
          <w:bCs/>
          <w:color w:val="000000"/>
          <w:sz w:val="30"/>
          <w:szCs w:val="30"/>
        </w:rPr>
        <w:t>计生协内设办公室、业务指导</w:t>
      </w:r>
      <w:r>
        <w:rPr>
          <w:rFonts w:hint="eastAsia" w:ascii="仿宋" w:hAnsi="仿宋" w:eastAsia="仿宋" w:cs="仿宋"/>
          <w:b w:val="0"/>
          <w:bCs/>
          <w:color w:val="000000"/>
          <w:sz w:val="30"/>
          <w:szCs w:val="30"/>
          <w:lang w:eastAsia="zh-CN"/>
        </w:rPr>
        <w:t>股</w:t>
      </w:r>
      <w:r>
        <w:rPr>
          <w:rFonts w:hint="eastAsia" w:ascii="仿宋" w:hAnsi="仿宋" w:eastAsia="仿宋" w:cs="仿宋"/>
          <w:b w:val="0"/>
          <w:bCs/>
          <w:color w:val="000000"/>
          <w:sz w:val="30"/>
          <w:szCs w:val="30"/>
        </w:rPr>
        <w:t>两个股室，</w:t>
      </w:r>
      <w:r>
        <w:rPr>
          <w:rFonts w:hint="eastAsia" w:ascii="仿宋" w:hAnsi="仿宋" w:eastAsia="仿宋" w:cs="仿宋"/>
          <w:b w:val="0"/>
          <w:bCs/>
          <w:color w:val="000000"/>
          <w:sz w:val="30"/>
          <w:szCs w:val="30"/>
          <w:lang w:val="en-US" w:eastAsia="zh-CN"/>
        </w:rPr>
        <w:t>县</w:t>
      </w:r>
      <w:r>
        <w:rPr>
          <w:rFonts w:hint="eastAsia" w:ascii="仿宋" w:hAnsi="仿宋" w:eastAsia="仿宋" w:cs="仿宋"/>
          <w:b w:val="0"/>
          <w:bCs/>
          <w:color w:val="000000"/>
          <w:sz w:val="30"/>
          <w:szCs w:val="30"/>
        </w:rPr>
        <w:t>计生协核定编制</w:t>
      </w:r>
      <w:r>
        <w:rPr>
          <w:rFonts w:hint="eastAsia" w:ascii="仿宋" w:hAnsi="仿宋" w:eastAsia="仿宋" w:cs="仿宋"/>
          <w:b w:val="0"/>
          <w:bCs/>
          <w:color w:val="000000"/>
          <w:sz w:val="30"/>
          <w:szCs w:val="30"/>
          <w:lang w:val="en-US" w:eastAsia="zh-CN"/>
        </w:rPr>
        <w:t>5</w:t>
      </w:r>
      <w:r>
        <w:rPr>
          <w:rFonts w:hint="eastAsia" w:ascii="仿宋" w:hAnsi="仿宋" w:eastAsia="仿宋" w:cs="仿宋"/>
          <w:b w:val="0"/>
          <w:bCs/>
          <w:color w:val="000000"/>
          <w:sz w:val="30"/>
          <w:szCs w:val="30"/>
        </w:rPr>
        <w:t>名，在岗人员</w:t>
      </w:r>
      <w:r>
        <w:rPr>
          <w:rFonts w:hint="eastAsia" w:ascii="仿宋" w:hAnsi="仿宋" w:eastAsia="仿宋" w:cs="仿宋"/>
          <w:b w:val="0"/>
          <w:bCs/>
          <w:color w:val="000000"/>
          <w:sz w:val="30"/>
          <w:szCs w:val="30"/>
          <w:lang w:val="en-US" w:eastAsia="zh-CN"/>
        </w:rPr>
        <w:t>5</w:t>
      </w:r>
      <w:r>
        <w:rPr>
          <w:rFonts w:hint="eastAsia" w:ascii="仿宋" w:hAnsi="仿宋" w:eastAsia="仿宋" w:cs="仿宋"/>
          <w:b w:val="0"/>
          <w:bCs/>
          <w:color w:val="000000"/>
          <w:sz w:val="30"/>
          <w:szCs w:val="30"/>
        </w:rPr>
        <w:t>名。</w:t>
      </w:r>
    </w:p>
    <w:p w14:paraId="3D1EF8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00" w:firstLineChars="200"/>
        <w:jc w:val="both"/>
        <w:rPr>
          <w:rFonts w:hint="eastAsia" w:ascii="仿宋" w:hAnsi="仿宋" w:eastAsia="仿宋" w:cs="仿宋"/>
          <w:i w:val="0"/>
          <w:iCs w:val="0"/>
          <w:caps w:val="0"/>
          <w:color w:val="535353"/>
          <w:spacing w:val="0"/>
          <w:sz w:val="30"/>
          <w:szCs w:val="30"/>
          <w:u w:val="none"/>
        </w:rPr>
      </w:pPr>
      <w:r>
        <w:rPr>
          <w:rFonts w:hint="eastAsia" w:ascii="仿宋" w:hAnsi="仿宋" w:eastAsia="仿宋" w:cs="仿宋"/>
          <w:b/>
          <w:bCs/>
          <w:i w:val="0"/>
          <w:iCs w:val="0"/>
          <w:caps w:val="0"/>
          <w:color w:val="535353"/>
          <w:spacing w:val="0"/>
          <w:sz w:val="30"/>
          <w:szCs w:val="30"/>
          <w:u w:val="none"/>
          <w:shd w:val="clear" w:fill="FFFFFF"/>
        </w:rPr>
        <w:t>（二）202</w:t>
      </w:r>
      <w:r>
        <w:rPr>
          <w:rFonts w:hint="eastAsia" w:ascii="仿宋" w:hAnsi="仿宋" w:eastAsia="仿宋" w:cs="仿宋"/>
          <w:b/>
          <w:bCs/>
          <w:i w:val="0"/>
          <w:iCs w:val="0"/>
          <w:caps w:val="0"/>
          <w:color w:val="535353"/>
          <w:spacing w:val="0"/>
          <w:sz w:val="30"/>
          <w:szCs w:val="30"/>
          <w:u w:val="none"/>
          <w:shd w:val="clear" w:fill="FFFFFF"/>
          <w:lang w:val="en-US" w:eastAsia="zh-CN"/>
        </w:rPr>
        <w:t>4</w:t>
      </w:r>
      <w:r>
        <w:rPr>
          <w:rFonts w:hint="eastAsia" w:ascii="仿宋" w:hAnsi="仿宋" w:eastAsia="仿宋" w:cs="仿宋"/>
          <w:b/>
          <w:bCs/>
          <w:i w:val="0"/>
          <w:iCs w:val="0"/>
          <w:caps w:val="0"/>
          <w:color w:val="535353"/>
          <w:spacing w:val="0"/>
          <w:sz w:val="30"/>
          <w:szCs w:val="30"/>
          <w:u w:val="none"/>
          <w:shd w:val="clear" w:fill="FFFFFF"/>
        </w:rPr>
        <w:t>年度整体支出绩效目标和项目绩效目标</w:t>
      </w:r>
    </w:p>
    <w:p w14:paraId="0BE7CCB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00" w:firstLineChars="200"/>
        <w:jc w:val="both"/>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1.整体支出绩效目标：完善组织网络建设，加强基层计生协业务能力培训，提升计生协会服务广大会员的能力；广泛宣传优化生育政策、家庭健康知识、新型婚育文化和开展家庭健康促进活动，促进人口长期均衡发展；开展生育关怀——助学活动，为计生困难家庭保驾护航；开展走访慰问活动，让计生困难家庭感受到党和政府的关怀和温暖；开展青春健康教育活动，提升青少年性与生殖健康水平，在青年学生中树立健康、安全、负责任的人生观和婚恋观；为计生特殊家庭发放住院护理补贴，解决患重病大病无人照护的老大难问题；为计生特殊家庭购买健康保险，提高抵御风险的能力；为计生家庭发展生产、创业就业提供资金扶持，带动周边计生家庭脱贫致富。</w:t>
      </w:r>
    </w:p>
    <w:p w14:paraId="2DE6B48F">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b w:val="0"/>
          <w:bCs/>
          <w:color w:val="000000"/>
          <w:sz w:val="30"/>
          <w:szCs w:val="30"/>
          <w:lang w:val="en-US" w:eastAsia="zh-CN"/>
        </w:rPr>
        <w:t>2.县级项目资金绩效目标：</w:t>
      </w:r>
      <w:r>
        <w:rPr>
          <w:rFonts w:hint="eastAsia" w:ascii="仿宋" w:hAnsi="仿宋" w:eastAsia="仿宋" w:cs="仿宋"/>
          <w:b w:val="0"/>
          <w:bCs w:val="0"/>
          <w:sz w:val="30"/>
          <w:szCs w:val="30"/>
          <w:lang w:eastAsia="zh-CN"/>
        </w:rPr>
        <w:t>全面推进家庭健康促进行动。</w:t>
      </w:r>
      <w:r>
        <w:rPr>
          <w:rFonts w:hint="eastAsia" w:ascii="仿宋" w:hAnsi="仿宋" w:eastAsia="仿宋" w:cs="仿宋"/>
          <w:sz w:val="30"/>
          <w:szCs w:val="30"/>
          <w:lang w:eastAsia="zh-CN"/>
        </w:rPr>
        <w:t>积极打造家庭健康服务阵地,目前家庭健康服务阵地覆盖30%以上的村(社区),所有村(社区)配备2名以上家庭健康指导员。7月12日，蓝山县家庭健康指导员暨“网上计生协”工作培训班成功举办，各乡镇卫建分管领导、计生协秘书长及村（社区）计生协秘书长共270人参加培训。蓝山县家庭健康服务中心依托属地公共卫生资源，通过整合卫生健康医务人才及家庭健康指导员队伍，规范服务，深入开展优生优育指导、青春健康教育、心理健康服务、家庭健康保健、老年照护等宣传服务活动，实现关爱全生命周期健康服务，积极引导广大家庭重视健康，养成健康生活方式，提高家庭健康素养。</w:t>
      </w:r>
    </w:p>
    <w:p w14:paraId="5E8DB334">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b w:val="0"/>
          <w:bCs w:val="0"/>
          <w:sz w:val="30"/>
          <w:szCs w:val="30"/>
          <w:lang w:eastAsia="zh-CN"/>
        </w:rPr>
        <w:t>扎实推进生殖健康服务。</w:t>
      </w:r>
      <w:r>
        <w:rPr>
          <w:rFonts w:hint="eastAsia" w:ascii="仿宋" w:hAnsi="仿宋" w:eastAsia="仿宋" w:cs="仿宋"/>
          <w:sz w:val="30"/>
          <w:szCs w:val="30"/>
          <w:lang w:eastAsia="zh-CN"/>
        </w:rPr>
        <w:t>建成1个市级青春健康教育示范基地，“5•29”计生协宣传暨青春健康教育进校园活动，各种青春健康宣讲服务活动。</w:t>
      </w:r>
    </w:p>
    <w:p w14:paraId="6C6F36E5">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b w:val="0"/>
          <w:bCs w:val="0"/>
          <w:sz w:val="30"/>
          <w:szCs w:val="30"/>
          <w:lang w:eastAsia="zh-CN"/>
        </w:rPr>
        <w:t>精准做实计生特殊家庭帮扶工作。</w:t>
      </w:r>
      <w:r>
        <w:rPr>
          <w:rFonts w:hint="eastAsia" w:ascii="仿宋" w:hAnsi="仿宋" w:eastAsia="仿宋" w:cs="仿宋"/>
          <w:sz w:val="30"/>
          <w:szCs w:val="30"/>
          <w:lang w:eastAsia="zh-CN"/>
        </w:rPr>
        <w:t>完善计划生育特殊家庭扶助关怀工作机制，推进计生特殊家庭帮扶工作常态化、制度化、规范化。落实计划生育特殊家庭住院护理补贴制度，深入开展暖心行动，春节、“5•29”、中秋节走访慰问特殊家庭。健全联系人制度和帮扶“双岗”联系人制度，及时提供帮助解决计划生育特殊家庭的实际问题。</w:t>
      </w:r>
    </w:p>
    <w:p w14:paraId="05A2A5A3">
      <w:pPr>
        <w:spacing w:line="560" w:lineRule="exact"/>
        <w:ind w:firstLine="600" w:firstLineChars="200"/>
        <w:rPr>
          <w:rFonts w:hint="eastAsia" w:ascii="仿宋" w:hAnsi="仿宋" w:eastAsia="仿宋" w:cs="仿宋"/>
          <w:i w:val="0"/>
          <w:iCs w:val="0"/>
          <w:caps w:val="0"/>
          <w:color w:val="535353"/>
          <w:spacing w:val="0"/>
          <w:sz w:val="30"/>
          <w:szCs w:val="30"/>
          <w:u w:val="none"/>
        </w:rPr>
      </w:pPr>
      <w:r>
        <w:rPr>
          <w:rFonts w:hint="eastAsia" w:ascii="仿宋" w:hAnsi="仿宋" w:eastAsia="仿宋" w:cs="仿宋"/>
          <w:b w:val="0"/>
          <w:bCs w:val="0"/>
          <w:sz w:val="30"/>
          <w:szCs w:val="30"/>
          <w:lang w:eastAsia="zh-CN"/>
        </w:rPr>
        <w:t>加大生育关怀基金筹集力度。</w:t>
      </w:r>
      <w:r>
        <w:rPr>
          <w:rFonts w:hint="eastAsia" w:ascii="仿宋" w:hAnsi="仿宋" w:eastAsia="仿宋" w:cs="仿宋"/>
          <w:sz w:val="30"/>
          <w:szCs w:val="30"/>
          <w:lang w:eastAsia="zh-CN"/>
        </w:rPr>
        <w:t>按照基金统一管理、公开分配的要求，积极撬动社会和市场之力来开展生育关怀工作,宣传动员各级社会组织、爱心企事业单位和爱心人士积极开展 “暖心相伴”、“好孕相伴”和“小善举•大爱心”等公益项目资金筹集活动,做大做强生育关怀品牌。</w:t>
      </w:r>
    </w:p>
    <w:p w14:paraId="787715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00" w:firstLineChars="200"/>
        <w:jc w:val="both"/>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3.省级项目资金绩效目标：开展青春健康教育活动，提升青少年性与生殖健康水平，在青年学生中树立健康、安全、负责任的人生观和婚恋观；为计生特殊家庭发放住院护理补贴，解决患重病大病无人照护的老大难问题；为计生特殊家庭购买健康保险，提高抵御风险的能力 ；为基层计生协加强阵地能力建设，提高服务能力和水平。</w:t>
      </w:r>
    </w:p>
    <w:p w14:paraId="311D5DD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仿宋" w:hAnsi="仿宋" w:eastAsia="仿宋" w:cs="仿宋"/>
          <w:b/>
          <w:bCs/>
          <w:i w:val="0"/>
          <w:iCs w:val="0"/>
          <w:caps w:val="0"/>
          <w:color w:val="535353"/>
          <w:spacing w:val="0"/>
          <w:sz w:val="30"/>
          <w:szCs w:val="30"/>
          <w:u w:val="none"/>
          <w:shd w:val="clear" w:fill="FFFFFF"/>
        </w:rPr>
      </w:pPr>
      <w:r>
        <w:rPr>
          <w:rFonts w:hint="eastAsia" w:ascii="仿宋" w:hAnsi="仿宋" w:eastAsia="仿宋" w:cs="仿宋"/>
          <w:b/>
          <w:bCs/>
          <w:i w:val="0"/>
          <w:iCs w:val="0"/>
          <w:caps w:val="0"/>
          <w:color w:val="535353"/>
          <w:spacing w:val="0"/>
          <w:sz w:val="30"/>
          <w:szCs w:val="30"/>
          <w:u w:val="none"/>
          <w:shd w:val="clear" w:fill="FFFFFF"/>
        </w:rPr>
        <w:t>二、</w:t>
      </w:r>
      <w:r>
        <w:rPr>
          <w:rFonts w:hint="eastAsia" w:ascii="仿宋" w:hAnsi="仿宋" w:eastAsia="仿宋" w:cs="仿宋"/>
          <w:b/>
          <w:bCs/>
          <w:i w:val="0"/>
          <w:iCs w:val="0"/>
          <w:caps w:val="0"/>
          <w:color w:val="535353"/>
          <w:spacing w:val="0"/>
          <w:sz w:val="30"/>
          <w:szCs w:val="30"/>
          <w:u w:val="none"/>
          <w:shd w:val="clear" w:fill="FFFFFF"/>
          <w:lang w:val="en-US" w:eastAsia="zh-CN"/>
        </w:rPr>
        <w:t>整体</w:t>
      </w:r>
      <w:r>
        <w:rPr>
          <w:rFonts w:hint="eastAsia" w:ascii="仿宋" w:hAnsi="仿宋" w:eastAsia="仿宋" w:cs="仿宋"/>
          <w:b/>
          <w:bCs/>
          <w:i w:val="0"/>
          <w:iCs w:val="0"/>
          <w:caps w:val="0"/>
          <w:color w:val="535353"/>
          <w:spacing w:val="0"/>
          <w:sz w:val="30"/>
          <w:szCs w:val="30"/>
          <w:u w:val="none"/>
          <w:shd w:val="clear" w:fill="FFFFFF"/>
        </w:rPr>
        <w:t>支出情况</w:t>
      </w:r>
    </w:p>
    <w:p w14:paraId="5D6B15A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00" w:firstLineChars="200"/>
        <w:jc w:val="both"/>
        <w:textAlignment w:val="auto"/>
        <w:rPr>
          <w:rFonts w:hint="eastAsia" w:ascii="仿宋" w:hAnsi="仿宋" w:eastAsia="仿宋" w:cs="仿宋"/>
          <w:i w:val="0"/>
          <w:iCs w:val="0"/>
          <w:caps w:val="0"/>
          <w:color w:val="000000" w:themeColor="text1"/>
          <w:spacing w:val="0"/>
          <w:kern w:val="52"/>
          <w:sz w:val="30"/>
          <w:szCs w:val="30"/>
          <w:u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kern w:val="52"/>
          <w:sz w:val="30"/>
          <w:szCs w:val="30"/>
          <w:u w:val="none"/>
          <w:shd w:val="clear" w:fill="FFFFFF"/>
          <w:lang w:val="en-US" w:eastAsia="zh-CN"/>
          <w14:textFill>
            <w14:solidFill>
              <w14:schemeClr w14:val="tx1"/>
            </w14:solidFill>
          </w14:textFill>
        </w:rPr>
        <w:t>我单位2024年部门整体支出185.18万元，其中：财政一般公共预算支出160.13万元、其他资金支出25.05万元。</w:t>
      </w:r>
    </w:p>
    <w:p w14:paraId="770E080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00" w:firstLineChars="200"/>
        <w:textAlignment w:val="auto"/>
        <w:rPr>
          <w:rFonts w:hint="eastAsia" w:ascii="仿宋" w:hAnsi="仿宋" w:eastAsia="仿宋" w:cs="仿宋"/>
          <w:i w:val="0"/>
          <w:iCs w:val="0"/>
          <w:caps w:val="0"/>
          <w:color w:val="000000" w:themeColor="text1"/>
          <w:spacing w:val="0"/>
          <w:kern w:val="52"/>
          <w:sz w:val="30"/>
          <w:szCs w:val="30"/>
          <w:u w:val="none"/>
          <w14:textFill>
            <w14:solidFill>
              <w14:schemeClr w14:val="tx1"/>
            </w14:solidFill>
          </w14:textFill>
        </w:rPr>
      </w:pPr>
      <w:r>
        <w:rPr>
          <w:rFonts w:hint="eastAsia" w:ascii="仿宋" w:hAnsi="仿宋" w:eastAsia="仿宋" w:cs="仿宋"/>
          <w:b/>
          <w:bCs/>
          <w:i w:val="0"/>
          <w:iCs w:val="0"/>
          <w:caps w:val="0"/>
          <w:color w:val="000000" w:themeColor="text1"/>
          <w:spacing w:val="0"/>
          <w:kern w:val="52"/>
          <w:sz w:val="30"/>
          <w:szCs w:val="30"/>
          <w:u w:val="none"/>
          <w:shd w:val="clear" w:fill="FFFFFF"/>
          <w14:textFill>
            <w14:solidFill>
              <w14:schemeClr w14:val="tx1"/>
            </w14:solidFill>
          </w14:textFill>
        </w:rPr>
        <w:t>（一）</w:t>
      </w:r>
      <w:r>
        <w:rPr>
          <w:rFonts w:hint="eastAsia" w:ascii="仿宋" w:hAnsi="仿宋" w:eastAsia="仿宋" w:cs="仿宋"/>
          <w:b/>
          <w:bCs/>
          <w:i w:val="0"/>
          <w:iCs w:val="0"/>
          <w:caps w:val="0"/>
          <w:color w:val="000000" w:themeColor="text1"/>
          <w:spacing w:val="0"/>
          <w:kern w:val="52"/>
          <w:sz w:val="30"/>
          <w:szCs w:val="30"/>
          <w:u w:val="none"/>
          <w:shd w:val="clear" w:fill="FFFFFF"/>
          <w:lang w:val="en-US" w:eastAsia="zh-CN"/>
          <w14:textFill>
            <w14:solidFill>
              <w14:schemeClr w14:val="tx1"/>
            </w14:solidFill>
          </w14:textFill>
        </w:rPr>
        <w:t>财政一般公共预算支出情况</w:t>
      </w:r>
      <w:r>
        <w:rPr>
          <w:rFonts w:hint="eastAsia" w:ascii="仿宋" w:hAnsi="仿宋" w:eastAsia="仿宋" w:cs="仿宋"/>
          <w:b/>
          <w:bCs/>
          <w:i w:val="0"/>
          <w:iCs w:val="0"/>
          <w:caps w:val="0"/>
          <w:color w:val="000000" w:themeColor="text1"/>
          <w:spacing w:val="0"/>
          <w:kern w:val="52"/>
          <w:sz w:val="30"/>
          <w:szCs w:val="30"/>
          <w:u w:val="none"/>
          <w:shd w:val="clear" w:fill="FFFFFF"/>
          <w14:textFill>
            <w14:solidFill>
              <w14:schemeClr w14:val="tx1"/>
            </w14:solidFill>
          </w14:textFill>
        </w:rPr>
        <w:t>基本支出情况</w:t>
      </w:r>
    </w:p>
    <w:p w14:paraId="37EA60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80" w:lineRule="exact"/>
        <w:ind w:right="0" w:firstLine="600" w:firstLineChars="200"/>
        <w:textAlignment w:val="auto"/>
        <w:rPr>
          <w:rFonts w:hint="eastAsia" w:ascii="仿宋" w:hAnsi="仿宋" w:eastAsia="仿宋" w:cs="仿宋"/>
          <w:i w:val="0"/>
          <w:iCs w:val="0"/>
          <w:caps w:val="0"/>
          <w:color w:val="000000" w:themeColor="text1"/>
          <w:spacing w:val="0"/>
          <w:kern w:val="52"/>
          <w:sz w:val="30"/>
          <w:szCs w:val="30"/>
          <w:u w:val="none"/>
          <w14:textFill>
            <w14:solidFill>
              <w14:schemeClr w14:val="tx1"/>
            </w14:solidFill>
          </w14:textFill>
        </w:rPr>
      </w:pPr>
      <w:r>
        <w:rPr>
          <w:rFonts w:hint="eastAsia" w:ascii="仿宋" w:hAnsi="仿宋" w:eastAsia="仿宋" w:cs="仿宋"/>
          <w:b/>
          <w:bCs/>
          <w:i w:val="0"/>
          <w:iCs w:val="0"/>
          <w:caps w:val="0"/>
          <w:color w:val="000000" w:themeColor="text1"/>
          <w:spacing w:val="0"/>
          <w:kern w:val="52"/>
          <w:sz w:val="30"/>
          <w:szCs w:val="30"/>
          <w:u w:val="none"/>
          <w:shd w:val="clear" w:fill="FFFFFF"/>
          <w14:textFill>
            <w14:solidFill>
              <w14:schemeClr w14:val="tx1"/>
            </w14:solidFill>
          </w14:textFill>
        </w:rPr>
        <w:t>1</w:t>
      </w:r>
      <w:r>
        <w:rPr>
          <w:rFonts w:hint="eastAsia" w:ascii="仿宋" w:hAnsi="仿宋" w:eastAsia="仿宋" w:cs="仿宋"/>
          <w:b/>
          <w:bCs/>
          <w:i w:val="0"/>
          <w:iCs w:val="0"/>
          <w:caps w:val="0"/>
          <w:color w:val="000000" w:themeColor="text1"/>
          <w:spacing w:val="0"/>
          <w:kern w:val="52"/>
          <w:sz w:val="30"/>
          <w:szCs w:val="30"/>
          <w:u w:val="none"/>
          <w:shd w:val="clear" w:fill="FFFFFF"/>
          <w:lang w:eastAsia="zh-CN"/>
          <w14:textFill>
            <w14:solidFill>
              <w14:schemeClr w14:val="tx1"/>
            </w14:solidFill>
          </w14:textFill>
        </w:rPr>
        <w:t>.</w:t>
      </w:r>
      <w:r>
        <w:rPr>
          <w:rFonts w:hint="eastAsia" w:ascii="仿宋" w:hAnsi="仿宋" w:eastAsia="仿宋" w:cs="仿宋"/>
          <w:b/>
          <w:bCs/>
          <w:i w:val="0"/>
          <w:iCs w:val="0"/>
          <w:caps w:val="0"/>
          <w:color w:val="000000" w:themeColor="text1"/>
          <w:spacing w:val="0"/>
          <w:kern w:val="52"/>
          <w:sz w:val="30"/>
          <w:szCs w:val="30"/>
          <w:u w:val="none"/>
          <w:shd w:val="clear" w:fill="FFFFFF"/>
          <w14:textFill>
            <w14:solidFill>
              <w14:schemeClr w14:val="tx1"/>
            </w14:solidFill>
          </w14:textFill>
        </w:rPr>
        <w:t>基本支出决算情况说明</w:t>
      </w:r>
    </w:p>
    <w:p w14:paraId="6D7162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themeColor="text1"/>
          <w:spacing w:val="0"/>
          <w:kern w:val="52"/>
          <w:sz w:val="30"/>
          <w:szCs w:val="30"/>
          <w:u w:val="none"/>
          <w14:textFill>
            <w14:solidFill>
              <w14:schemeClr w14:val="tx1"/>
            </w14:solidFill>
          </w14:textFill>
        </w:rPr>
      </w:pP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我</w:t>
      </w:r>
      <w:r>
        <w:rPr>
          <w:rFonts w:hint="eastAsia" w:ascii="仿宋" w:hAnsi="仿宋" w:eastAsia="仿宋" w:cs="仿宋"/>
          <w:i w:val="0"/>
          <w:iCs w:val="0"/>
          <w:caps w:val="0"/>
          <w:color w:val="000000" w:themeColor="text1"/>
          <w:spacing w:val="0"/>
          <w:kern w:val="52"/>
          <w:sz w:val="30"/>
          <w:szCs w:val="30"/>
          <w:u w:val="none"/>
          <w:shd w:val="clear" w:fill="FFFFFF"/>
          <w:lang w:val="en-US" w:eastAsia="zh-CN"/>
          <w14:textFill>
            <w14:solidFill>
              <w14:schemeClr w14:val="tx1"/>
            </w14:solidFill>
          </w14:textFill>
        </w:rPr>
        <w:t>单位2024</w:t>
      </w: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年度财政拨款基本支出</w:t>
      </w:r>
      <w:r>
        <w:rPr>
          <w:rFonts w:hint="eastAsia" w:ascii="仿宋" w:hAnsi="仿宋" w:eastAsia="仿宋" w:cs="仿宋"/>
          <w:i w:val="0"/>
          <w:iCs w:val="0"/>
          <w:caps w:val="0"/>
          <w:color w:val="000000" w:themeColor="text1"/>
          <w:spacing w:val="0"/>
          <w:kern w:val="52"/>
          <w:sz w:val="30"/>
          <w:szCs w:val="30"/>
          <w:u w:val="none"/>
          <w:shd w:val="clear" w:fill="FFFFFF"/>
          <w:lang w:val="en-US" w:eastAsia="zh-CN"/>
          <w14:textFill>
            <w14:solidFill>
              <w14:schemeClr w14:val="tx1"/>
            </w14:solidFill>
          </w14:textFill>
        </w:rPr>
        <w:t>78.06</w:t>
      </w: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万元。其中：</w:t>
      </w:r>
    </w:p>
    <w:p w14:paraId="3C7135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themeColor="text1"/>
          <w:spacing w:val="0"/>
          <w:kern w:val="52"/>
          <w:sz w:val="30"/>
          <w:szCs w:val="30"/>
          <w:u w:val="none"/>
          <w14:textFill>
            <w14:solidFill>
              <w14:schemeClr w14:val="tx1"/>
            </w14:solidFill>
          </w14:textFill>
        </w:rPr>
      </w:pP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（1）人员经费</w:t>
      </w:r>
      <w:r>
        <w:rPr>
          <w:rFonts w:hint="eastAsia" w:ascii="仿宋" w:hAnsi="仿宋" w:eastAsia="仿宋" w:cs="仿宋"/>
          <w:i w:val="0"/>
          <w:iCs w:val="0"/>
          <w:caps w:val="0"/>
          <w:color w:val="000000" w:themeColor="text1"/>
          <w:spacing w:val="0"/>
          <w:kern w:val="52"/>
          <w:sz w:val="30"/>
          <w:szCs w:val="30"/>
          <w:u w:val="none"/>
          <w:shd w:val="clear" w:fill="FFFFFF"/>
          <w:lang w:val="en-US" w:eastAsia="zh-CN"/>
          <w14:textFill>
            <w14:solidFill>
              <w14:schemeClr w14:val="tx1"/>
            </w14:solidFill>
          </w14:textFill>
        </w:rPr>
        <w:t>67.65</w:t>
      </w: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万元，占比</w:t>
      </w:r>
      <w:r>
        <w:rPr>
          <w:rFonts w:hint="eastAsia" w:ascii="仿宋" w:hAnsi="仿宋" w:eastAsia="仿宋" w:cs="仿宋"/>
          <w:i w:val="0"/>
          <w:iCs w:val="0"/>
          <w:caps w:val="0"/>
          <w:color w:val="000000" w:themeColor="text1"/>
          <w:spacing w:val="0"/>
          <w:kern w:val="52"/>
          <w:sz w:val="30"/>
          <w:szCs w:val="30"/>
          <w:u w:val="none"/>
          <w:shd w:val="clear" w:fill="FFFFFF"/>
          <w:lang w:val="en-US" w:eastAsia="zh-CN"/>
          <w14:textFill>
            <w14:solidFill>
              <w14:schemeClr w14:val="tx1"/>
            </w14:solidFill>
          </w14:textFill>
        </w:rPr>
        <w:t>86.67</w:t>
      </w: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%。主要包括：基本工资、津贴补贴、绩效工资、机关事业单位基本养老保险缴费、职工基本医疗保险缴费、其他社会保障缴费、其他工资福利支出、生活补助</w:t>
      </w:r>
      <w:r>
        <w:rPr>
          <w:rFonts w:hint="eastAsia" w:ascii="仿宋" w:hAnsi="仿宋" w:eastAsia="仿宋" w:cs="仿宋"/>
          <w:i w:val="0"/>
          <w:iCs w:val="0"/>
          <w:caps w:val="0"/>
          <w:color w:val="000000" w:themeColor="text1"/>
          <w:spacing w:val="0"/>
          <w:kern w:val="52"/>
          <w:sz w:val="30"/>
          <w:szCs w:val="30"/>
          <w:u w:val="none"/>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kern w:val="52"/>
          <w:sz w:val="30"/>
          <w:szCs w:val="30"/>
          <w:u w:val="none"/>
          <w:shd w:val="clear" w:fill="FFFFFF"/>
          <w:lang w:val="en-US" w:eastAsia="zh-CN"/>
          <w14:textFill>
            <w14:solidFill>
              <w14:schemeClr w14:val="tx1"/>
            </w14:solidFill>
          </w14:textFill>
        </w:rPr>
        <w:t>对个人和家庭支出。主要包括抚恤金、遗属生活补助、其他对个人和家庭的补助；</w:t>
      </w:r>
    </w:p>
    <w:p w14:paraId="65FAF3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themeColor="text1"/>
          <w:spacing w:val="0"/>
          <w:kern w:val="52"/>
          <w:sz w:val="30"/>
          <w:szCs w:val="30"/>
          <w:u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 xml:space="preserve">（2）公用经费 </w:t>
      </w:r>
      <w:r>
        <w:rPr>
          <w:rFonts w:hint="eastAsia" w:ascii="仿宋" w:hAnsi="仿宋" w:eastAsia="仿宋" w:cs="仿宋"/>
          <w:i w:val="0"/>
          <w:iCs w:val="0"/>
          <w:caps w:val="0"/>
          <w:color w:val="000000" w:themeColor="text1"/>
          <w:spacing w:val="0"/>
          <w:kern w:val="52"/>
          <w:sz w:val="30"/>
          <w:szCs w:val="30"/>
          <w:u w:val="none"/>
          <w:shd w:val="clear" w:fill="FFFFFF"/>
          <w:lang w:val="en-US" w:eastAsia="zh-CN"/>
          <w14:textFill>
            <w14:solidFill>
              <w14:schemeClr w14:val="tx1"/>
            </w14:solidFill>
          </w14:textFill>
        </w:rPr>
        <w:t>10.41</w:t>
      </w: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 xml:space="preserve">万元，占比 </w:t>
      </w:r>
      <w:r>
        <w:rPr>
          <w:rFonts w:hint="eastAsia" w:ascii="仿宋" w:hAnsi="仿宋" w:eastAsia="仿宋" w:cs="仿宋"/>
          <w:i w:val="0"/>
          <w:iCs w:val="0"/>
          <w:caps w:val="0"/>
          <w:color w:val="000000" w:themeColor="text1"/>
          <w:spacing w:val="0"/>
          <w:kern w:val="52"/>
          <w:sz w:val="30"/>
          <w:szCs w:val="30"/>
          <w:u w:val="none"/>
          <w:shd w:val="clear" w:fill="FFFFFF"/>
          <w:lang w:val="en-US" w:eastAsia="zh-CN"/>
          <w14:textFill>
            <w14:solidFill>
              <w14:schemeClr w14:val="tx1"/>
            </w14:solidFill>
          </w14:textFill>
        </w:rPr>
        <w:t>13.33</w:t>
      </w: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%，其中：商品和服务支出</w:t>
      </w:r>
      <w:r>
        <w:rPr>
          <w:rFonts w:hint="eastAsia" w:ascii="仿宋" w:hAnsi="仿宋" w:eastAsia="仿宋" w:cs="仿宋"/>
          <w:i w:val="0"/>
          <w:iCs w:val="0"/>
          <w:caps w:val="0"/>
          <w:color w:val="000000" w:themeColor="text1"/>
          <w:spacing w:val="0"/>
          <w:kern w:val="52"/>
          <w:sz w:val="30"/>
          <w:szCs w:val="30"/>
          <w:u w:val="none"/>
          <w:shd w:val="clear" w:fill="FFFFFF"/>
          <w:lang w:val="en-US" w:eastAsia="zh-CN"/>
          <w14:textFill>
            <w14:solidFill>
              <w14:schemeClr w14:val="tx1"/>
            </w14:solidFill>
          </w14:textFill>
        </w:rPr>
        <w:t>10.41</w:t>
      </w: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万元。主要包括：办公费、印刷费、水费、电费、邮电费、维修（护）费、公务接待费、劳务费、委托业务费、工会经费、福利费、其他商品和服务支出</w:t>
      </w:r>
      <w:r>
        <w:rPr>
          <w:rFonts w:hint="eastAsia" w:ascii="仿宋" w:hAnsi="仿宋" w:eastAsia="仿宋" w:cs="仿宋"/>
          <w:i w:val="0"/>
          <w:iCs w:val="0"/>
          <w:caps w:val="0"/>
          <w:color w:val="000000" w:themeColor="text1"/>
          <w:spacing w:val="0"/>
          <w:kern w:val="52"/>
          <w:sz w:val="30"/>
          <w:szCs w:val="30"/>
          <w:u w:val="none"/>
          <w:shd w:val="clear" w:fill="FFFFFF"/>
          <w:lang w:val="en-US" w:eastAsia="zh-CN"/>
          <w14:textFill>
            <w14:solidFill>
              <w14:schemeClr w14:val="tx1"/>
            </w14:solidFill>
          </w14:textFill>
        </w:rPr>
        <w:t>；资本性支出主要包括办公设备购置。</w:t>
      </w:r>
    </w:p>
    <w:p w14:paraId="3CB04F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80" w:lineRule="exact"/>
        <w:ind w:right="0" w:firstLine="600" w:firstLineChars="200"/>
        <w:jc w:val="both"/>
        <w:textAlignment w:val="auto"/>
        <w:rPr>
          <w:rFonts w:hint="eastAsia" w:ascii="仿宋" w:hAnsi="仿宋" w:eastAsia="仿宋" w:cs="仿宋"/>
          <w:b/>
          <w:bCs/>
          <w:i w:val="0"/>
          <w:iCs w:val="0"/>
          <w:caps w:val="0"/>
          <w:color w:val="000000" w:themeColor="text1"/>
          <w:spacing w:val="0"/>
          <w:kern w:val="52"/>
          <w:sz w:val="30"/>
          <w:szCs w:val="30"/>
          <w:u w:val="none"/>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kern w:val="52"/>
          <w:sz w:val="30"/>
          <w:szCs w:val="30"/>
          <w:u w:val="none"/>
          <w:shd w:val="clear" w:fill="FFFFFF"/>
          <w14:textFill>
            <w14:solidFill>
              <w14:schemeClr w14:val="tx1"/>
            </w14:solidFill>
          </w14:textFill>
        </w:rPr>
        <w:t>2</w:t>
      </w:r>
      <w:r>
        <w:rPr>
          <w:rFonts w:hint="eastAsia" w:ascii="仿宋" w:hAnsi="仿宋" w:eastAsia="仿宋" w:cs="仿宋"/>
          <w:b/>
          <w:bCs/>
          <w:i w:val="0"/>
          <w:iCs w:val="0"/>
          <w:caps w:val="0"/>
          <w:color w:val="000000" w:themeColor="text1"/>
          <w:spacing w:val="0"/>
          <w:kern w:val="52"/>
          <w:sz w:val="30"/>
          <w:szCs w:val="30"/>
          <w:u w:val="none"/>
          <w:shd w:val="clear" w:fill="FFFFFF"/>
          <w:lang w:eastAsia="zh-CN"/>
          <w14:textFill>
            <w14:solidFill>
              <w14:schemeClr w14:val="tx1"/>
            </w14:solidFill>
          </w14:textFill>
        </w:rPr>
        <w:t>.</w:t>
      </w:r>
      <w:r>
        <w:rPr>
          <w:rFonts w:hint="eastAsia" w:ascii="仿宋" w:hAnsi="仿宋" w:eastAsia="仿宋" w:cs="仿宋"/>
          <w:b/>
          <w:bCs/>
          <w:i w:val="0"/>
          <w:iCs w:val="0"/>
          <w:caps w:val="0"/>
          <w:color w:val="000000" w:themeColor="text1"/>
          <w:spacing w:val="0"/>
          <w:kern w:val="52"/>
          <w:sz w:val="30"/>
          <w:szCs w:val="30"/>
          <w:u w:val="none"/>
          <w:shd w:val="clear" w:fill="FFFFFF"/>
          <w14:textFill>
            <w14:solidFill>
              <w14:schemeClr w14:val="tx1"/>
            </w14:solidFill>
          </w14:textFill>
        </w:rPr>
        <w:t>“三公”经费支出决算情况说明</w:t>
      </w:r>
    </w:p>
    <w:p w14:paraId="208699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themeColor="text1"/>
          <w:spacing w:val="0"/>
          <w:kern w:val="52"/>
          <w:sz w:val="30"/>
          <w:szCs w:val="30"/>
          <w:u w:val="none"/>
          <w14:textFill>
            <w14:solidFill>
              <w14:schemeClr w14:val="tx1"/>
            </w14:solidFill>
          </w14:textFill>
        </w:rPr>
      </w:pP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（1）“三公”经费财政拨款支出决算总体情况说明</w:t>
      </w:r>
    </w:p>
    <w:p w14:paraId="29DA9F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themeColor="text1"/>
          <w:spacing w:val="0"/>
          <w:kern w:val="52"/>
          <w:sz w:val="30"/>
          <w:szCs w:val="30"/>
          <w:u w:val="none"/>
          <w14:textFill>
            <w14:solidFill>
              <w14:schemeClr w14:val="tx1"/>
            </w14:solidFill>
          </w14:textFill>
        </w:rPr>
      </w:pP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我</w:t>
      </w:r>
      <w:r>
        <w:rPr>
          <w:rFonts w:hint="eastAsia" w:ascii="仿宋" w:hAnsi="仿宋" w:eastAsia="仿宋" w:cs="仿宋"/>
          <w:i w:val="0"/>
          <w:iCs w:val="0"/>
          <w:caps w:val="0"/>
          <w:color w:val="000000" w:themeColor="text1"/>
          <w:spacing w:val="0"/>
          <w:kern w:val="52"/>
          <w:sz w:val="30"/>
          <w:szCs w:val="30"/>
          <w:u w:val="none"/>
          <w:shd w:val="clear" w:fill="FFFFFF"/>
          <w:lang w:val="en-US" w:eastAsia="zh-CN"/>
          <w14:textFill>
            <w14:solidFill>
              <w14:schemeClr w14:val="tx1"/>
            </w14:solidFill>
          </w14:textFill>
        </w:rPr>
        <w:t>单位</w:t>
      </w: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202</w:t>
      </w:r>
      <w:r>
        <w:rPr>
          <w:rFonts w:hint="eastAsia" w:ascii="仿宋" w:hAnsi="仿宋" w:eastAsia="仿宋" w:cs="仿宋"/>
          <w:i w:val="0"/>
          <w:iCs w:val="0"/>
          <w:caps w:val="0"/>
          <w:color w:val="000000" w:themeColor="text1"/>
          <w:spacing w:val="0"/>
          <w:kern w:val="52"/>
          <w:sz w:val="30"/>
          <w:szCs w:val="30"/>
          <w:u w:val="none"/>
          <w:shd w:val="clear" w:fill="FFFFFF"/>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 xml:space="preserve">年度“三公”经费财政拨款支出预算为 </w:t>
      </w:r>
      <w:r>
        <w:rPr>
          <w:rFonts w:hint="eastAsia" w:ascii="仿宋" w:hAnsi="仿宋" w:eastAsia="仿宋" w:cs="仿宋"/>
          <w:i w:val="0"/>
          <w:iCs w:val="0"/>
          <w:caps w:val="0"/>
          <w:color w:val="000000" w:themeColor="text1"/>
          <w:spacing w:val="0"/>
          <w:kern w:val="52"/>
          <w:sz w:val="30"/>
          <w:szCs w:val="30"/>
          <w:u w:val="none"/>
          <w:shd w:val="clear" w:fill="FFFFFF"/>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万元，支出决算为</w:t>
      </w:r>
      <w:r>
        <w:rPr>
          <w:rFonts w:hint="eastAsia" w:ascii="仿宋" w:hAnsi="仿宋" w:eastAsia="仿宋" w:cs="仿宋"/>
          <w:i w:val="0"/>
          <w:iCs w:val="0"/>
          <w:caps w:val="0"/>
          <w:color w:val="000000" w:themeColor="text1"/>
          <w:spacing w:val="0"/>
          <w:kern w:val="52"/>
          <w:sz w:val="30"/>
          <w:szCs w:val="30"/>
          <w:u w:val="none"/>
          <w:shd w:val="clear" w:fill="FFFFFF"/>
          <w:lang w:val="en-US" w:eastAsia="zh-CN"/>
          <w14:textFill>
            <w14:solidFill>
              <w14:schemeClr w14:val="tx1"/>
            </w14:solidFill>
          </w14:textFill>
        </w:rPr>
        <w:t>0.052</w:t>
      </w: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万元，完成预算的</w:t>
      </w:r>
      <w:r>
        <w:rPr>
          <w:rFonts w:hint="eastAsia" w:ascii="仿宋" w:hAnsi="仿宋" w:eastAsia="仿宋" w:cs="仿宋"/>
          <w:i w:val="0"/>
          <w:iCs w:val="0"/>
          <w:caps w:val="0"/>
          <w:color w:val="000000" w:themeColor="text1"/>
          <w:spacing w:val="0"/>
          <w:kern w:val="52"/>
          <w:sz w:val="30"/>
          <w:szCs w:val="30"/>
          <w:u w:val="none"/>
          <w:shd w:val="clear" w:fill="FFFFFF"/>
          <w:lang w:val="en-US" w:eastAsia="zh-CN"/>
          <w14:textFill>
            <w14:solidFill>
              <w14:schemeClr w14:val="tx1"/>
            </w14:solidFill>
          </w14:textFill>
        </w:rPr>
        <w:t>5.2</w:t>
      </w: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%，其中：公务用车购置及运行维护费支出预算为0万元，支出决算为0万元。因公出国（境）费支出预算为0万元，支出决算为0万元。公务接待费支出预算为</w:t>
      </w:r>
      <w:r>
        <w:rPr>
          <w:rFonts w:hint="eastAsia" w:ascii="仿宋" w:hAnsi="仿宋" w:eastAsia="仿宋" w:cs="仿宋"/>
          <w:i w:val="0"/>
          <w:iCs w:val="0"/>
          <w:caps w:val="0"/>
          <w:color w:val="000000" w:themeColor="text1"/>
          <w:spacing w:val="0"/>
          <w:kern w:val="52"/>
          <w:sz w:val="30"/>
          <w:szCs w:val="30"/>
          <w:u w:val="none"/>
          <w:shd w:val="clear" w:fill="FFFFFF"/>
          <w:lang w:val="en-US" w:eastAsia="zh-CN"/>
          <w14:textFill>
            <w14:solidFill>
              <w14:schemeClr w14:val="tx1"/>
            </w14:solidFill>
          </w14:textFill>
        </w:rPr>
        <w:t>0.052</w:t>
      </w: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万元，支出决算为</w:t>
      </w:r>
      <w:r>
        <w:rPr>
          <w:rFonts w:hint="eastAsia" w:ascii="仿宋" w:hAnsi="仿宋" w:eastAsia="仿宋" w:cs="仿宋"/>
          <w:i w:val="0"/>
          <w:iCs w:val="0"/>
          <w:caps w:val="0"/>
          <w:color w:val="000000" w:themeColor="text1"/>
          <w:spacing w:val="0"/>
          <w:kern w:val="52"/>
          <w:sz w:val="30"/>
          <w:szCs w:val="30"/>
          <w:u w:val="none"/>
          <w:shd w:val="clear" w:fill="FFFFFF"/>
          <w:lang w:val="en-US" w:eastAsia="zh-CN"/>
          <w14:textFill>
            <w14:solidFill>
              <w14:schemeClr w14:val="tx1"/>
            </w14:solidFill>
          </w14:textFill>
        </w:rPr>
        <w:t>0.052</w:t>
      </w: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 xml:space="preserve">万元，完成预算的 </w:t>
      </w:r>
      <w:r>
        <w:rPr>
          <w:rFonts w:hint="eastAsia" w:ascii="仿宋" w:hAnsi="仿宋" w:eastAsia="仿宋" w:cs="仿宋"/>
          <w:i w:val="0"/>
          <w:iCs w:val="0"/>
          <w:caps w:val="0"/>
          <w:color w:val="000000" w:themeColor="text1"/>
          <w:spacing w:val="0"/>
          <w:kern w:val="52"/>
          <w:sz w:val="30"/>
          <w:szCs w:val="30"/>
          <w:u w:val="none"/>
          <w:shd w:val="clear" w:fill="FFFFFF"/>
          <w:lang w:val="en-US" w:eastAsia="zh-CN"/>
          <w14:textFill>
            <w14:solidFill>
              <w14:schemeClr w14:val="tx1"/>
            </w14:solidFill>
          </w14:textFill>
        </w:rPr>
        <w:t>5.2</w:t>
      </w: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%。决算数小于预算数的主要原因是我局认真</w:t>
      </w:r>
      <w:r>
        <w:rPr>
          <w:rFonts w:hint="eastAsia" w:ascii="仿宋" w:hAnsi="仿宋" w:eastAsia="仿宋" w:cs="仿宋"/>
          <w:i w:val="0"/>
          <w:iCs w:val="0"/>
          <w:caps w:val="0"/>
          <w:color w:val="000000" w:themeColor="text1"/>
          <w:spacing w:val="0"/>
          <w:kern w:val="52"/>
          <w:sz w:val="30"/>
          <w:szCs w:val="30"/>
          <w:u w:val="none"/>
          <w:shd w:val="clear" w:fill="FFFFFF"/>
          <w:lang w:eastAsia="zh-CN"/>
          <w14:textFill>
            <w14:solidFill>
              <w14:schemeClr w14:val="tx1"/>
            </w14:solidFill>
          </w14:textFill>
        </w:rPr>
        <w:t>贯彻落实中央八项规定</w:t>
      </w: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、省委“九项规定”精神及关于厉行节约的各项要求，严控公务接待费支出。</w:t>
      </w:r>
    </w:p>
    <w:p w14:paraId="57A25F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themeColor="text1"/>
          <w:spacing w:val="0"/>
          <w:kern w:val="52"/>
          <w:sz w:val="30"/>
          <w:szCs w:val="30"/>
          <w:u w:val="none"/>
          <w14:textFill>
            <w14:solidFill>
              <w14:schemeClr w14:val="tx1"/>
            </w14:solidFill>
          </w14:textFill>
        </w:rPr>
      </w:pP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（2）“三公”经费财政拨款支出决算具体情况说明</w:t>
      </w:r>
    </w:p>
    <w:p w14:paraId="301E31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themeColor="text1"/>
          <w:spacing w:val="0"/>
          <w:kern w:val="52"/>
          <w:sz w:val="30"/>
          <w:szCs w:val="30"/>
          <w:u w:val="none"/>
          <w14:textFill>
            <w14:solidFill>
              <w14:schemeClr w14:val="tx1"/>
            </w14:solidFill>
          </w14:textFill>
        </w:rPr>
      </w:pP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202</w:t>
      </w:r>
      <w:r>
        <w:rPr>
          <w:rFonts w:hint="eastAsia" w:ascii="仿宋" w:hAnsi="仿宋" w:eastAsia="仿宋" w:cs="仿宋"/>
          <w:i w:val="0"/>
          <w:iCs w:val="0"/>
          <w:caps w:val="0"/>
          <w:color w:val="000000" w:themeColor="text1"/>
          <w:spacing w:val="0"/>
          <w:kern w:val="52"/>
          <w:sz w:val="30"/>
          <w:szCs w:val="30"/>
          <w:u w:val="none"/>
          <w:shd w:val="clear" w:fill="FFFFFF"/>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年度“三公”经费财政拨款支出决算中，公务用车购置及运行维护费决算支出0万元；因公出国（境）费决算支出 0万元；公务接待费支出</w:t>
      </w:r>
      <w:r>
        <w:rPr>
          <w:rFonts w:hint="eastAsia" w:ascii="仿宋" w:hAnsi="仿宋" w:eastAsia="仿宋" w:cs="仿宋"/>
          <w:i w:val="0"/>
          <w:iCs w:val="0"/>
          <w:caps w:val="0"/>
          <w:color w:val="000000" w:themeColor="text1"/>
          <w:spacing w:val="0"/>
          <w:kern w:val="52"/>
          <w:sz w:val="30"/>
          <w:szCs w:val="30"/>
          <w:u w:val="none"/>
          <w:shd w:val="clear" w:fill="FFFFFF"/>
          <w:lang w:val="en-US" w:eastAsia="zh-CN"/>
          <w14:textFill>
            <w14:solidFill>
              <w14:schemeClr w14:val="tx1"/>
            </w14:solidFill>
          </w14:textFill>
        </w:rPr>
        <w:t>0.052</w:t>
      </w:r>
      <w:r>
        <w:rPr>
          <w:rFonts w:hint="eastAsia" w:ascii="仿宋" w:hAnsi="仿宋" w:eastAsia="仿宋" w:cs="仿宋"/>
          <w:i w:val="0"/>
          <w:iCs w:val="0"/>
          <w:caps w:val="0"/>
          <w:color w:val="000000" w:themeColor="text1"/>
          <w:spacing w:val="0"/>
          <w:kern w:val="52"/>
          <w:sz w:val="30"/>
          <w:szCs w:val="30"/>
          <w:u w:val="none"/>
          <w:shd w:val="clear" w:fill="FFFFFF"/>
          <w14:textFill>
            <w14:solidFill>
              <w14:schemeClr w14:val="tx1"/>
            </w14:solidFill>
          </w14:textFill>
        </w:rPr>
        <w:t>万元，占比100%。</w:t>
      </w:r>
    </w:p>
    <w:p w14:paraId="04E84E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80" w:lineRule="exact"/>
        <w:ind w:left="0" w:right="0" w:firstLine="420"/>
        <w:textAlignment w:val="auto"/>
        <w:rPr>
          <w:rFonts w:hint="eastAsia" w:ascii="仿宋" w:hAnsi="仿宋" w:eastAsia="仿宋" w:cs="仿宋"/>
          <w:b/>
          <w:bCs/>
          <w:i w:val="0"/>
          <w:iCs w:val="0"/>
          <w:caps w:val="0"/>
          <w:color w:val="000000" w:themeColor="text1"/>
          <w:spacing w:val="0"/>
          <w:kern w:val="52"/>
          <w:sz w:val="30"/>
          <w:szCs w:val="30"/>
          <w:u w:val="none"/>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kern w:val="52"/>
          <w:sz w:val="30"/>
          <w:szCs w:val="30"/>
          <w:u w:val="none"/>
          <w:shd w:val="clear" w:fill="FFFFFF"/>
          <w14:textFill>
            <w14:solidFill>
              <w14:schemeClr w14:val="tx1"/>
            </w14:solidFill>
          </w14:textFill>
        </w:rPr>
        <w:t>（二）项目支出情况</w:t>
      </w:r>
    </w:p>
    <w:p w14:paraId="404D6CD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项目支出是指单位为完成特定行政工作任务或事业发展目标而发生的支出。2024年度财政拨款项目支出82.08万元。其中：生育关怀资金51.43万元;计生特殊家庭住院护理补贴4.69万元;基层计生能力建设9.91万元;计划生育特殊家庭健康保险1.96万元；“三结合”项目8万元、计生协会经费6.06万元。</w:t>
      </w:r>
    </w:p>
    <w:p w14:paraId="45276AB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仿宋" w:hAnsi="仿宋" w:eastAsia="仿宋" w:cs="仿宋"/>
          <w:b/>
          <w:bCs/>
          <w:i w:val="0"/>
          <w:iCs w:val="0"/>
          <w:caps w:val="0"/>
          <w:color w:val="535353"/>
          <w:spacing w:val="0"/>
          <w:sz w:val="30"/>
          <w:szCs w:val="30"/>
          <w:u w:val="none"/>
          <w:shd w:val="clear" w:fill="FFFFFF"/>
        </w:rPr>
      </w:pPr>
      <w:r>
        <w:rPr>
          <w:rFonts w:hint="eastAsia" w:ascii="仿宋" w:hAnsi="仿宋" w:eastAsia="仿宋" w:cs="仿宋"/>
          <w:b/>
          <w:bCs/>
          <w:i w:val="0"/>
          <w:iCs w:val="0"/>
          <w:caps w:val="0"/>
          <w:color w:val="535353"/>
          <w:spacing w:val="0"/>
          <w:sz w:val="30"/>
          <w:szCs w:val="30"/>
          <w:u w:val="none"/>
          <w:shd w:val="clear" w:fill="FFFFFF"/>
        </w:rPr>
        <w:t>三、政府性基金预算支出情况</w:t>
      </w:r>
    </w:p>
    <w:p w14:paraId="0194FD9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政府性基金预算支出无。</w:t>
      </w:r>
    </w:p>
    <w:p w14:paraId="3D4906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仿宋" w:hAnsi="仿宋" w:eastAsia="仿宋" w:cs="仿宋"/>
          <w:b/>
          <w:bCs/>
          <w:i w:val="0"/>
          <w:iCs w:val="0"/>
          <w:caps w:val="0"/>
          <w:color w:val="535353"/>
          <w:spacing w:val="0"/>
          <w:sz w:val="30"/>
          <w:szCs w:val="30"/>
          <w:u w:val="none"/>
          <w:shd w:val="clear" w:fill="FFFFFF"/>
        </w:rPr>
      </w:pPr>
      <w:r>
        <w:rPr>
          <w:rFonts w:hint="eastAsia" w:ascii="仿宋" w:hAnsi="仿宋" w:eastAsia="仿宋" w:cs="仿宋"/>
          <w:b/>
          <w:bCs/>
          <w:i w:val="0"/>
          <w:iCs w:val="0"/>
          <w:caps w:val="0"/>
          <w:color w:val="535353"/>
          <w:spacing w:val="0"/>
          <w:sz w:val="30"/>
          <w:szCs w:val="30"/>
          <w:u w:val="none"/>
          <w:shd w:val="clear" w:fill="FFFFFF"/>
        </w:rPr>
        <w:t>四、国有资本经营预算支出情况</w:t>
      </w:r>
    </w:p>
    <w:p w14:paraId="122058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国有资本经营预算支出无。</w:t>
      </w:r>
    </w:p>
    <w:p w14:paraId="6DA47C0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仿宋" w:hAnsi="仿宋" w:eastAsia="仿宋" w:cs="仿宋"/>
          <w:b/>
          <w:bCs/>
          <w:i w:val="0"/>
          <w:iCs w:val="0"/>
          <w:caps w:val="0"/>
          <w:color w:val="535353"/>
          <w:spacing w:val="0"/>
          <w:sz w:val="30"/>
          <w:szCs w:val="30"/>
          <w:u w:val="none"/>
          <w:shd w:val="clear" w:fill="FFFFFF"/>
        </w:rPr>
      </w:pPr>
      <w:r>
        <w:rPr>
          <w:rFonts w:hint="eastAsia" w:ascii="仿宋" w:hAnsi="仿宋" w:eastAsia="仿宋" w:cs="仿宋"/>
          <w:b/>
          <w:bCs/>
          <w:i w:val="0"/>
          <w:iCs w:val="0"/>
          <w:caps w:val="0"/>
          <w:color w:val="535353"/>
          <w:spacing w:val="0"/>
          <w:sz w:val="30"/>
          <w:szCs w:val="30"/>
          <w:u w:val="none"/>
          <w:shd w:val="clear" w:fill="FFFFFF"/>
        </w:rPr>
        <w:t>五、社会保险基金预算支出情况</w:t>
      </w:r>
    </w:p>
    <w:p w14:paraId="5293D4D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社会保险基金预算支出无。</w:t>
      </w:r>
    </w:p>
    <w:p w14:paraId="144E25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仿宋" w:hAnsi="仿宋" w:eastAsia="仿宋" w:cs="仿宋"/>
          <w:b/>
          <w:bCs/>
          <w:i w:val="0"/>
          <w:iCs w:val="0"/>
          <w:caps w:val="0"/>
          <w:color w:val="535353"/>
          <w:spacing w:val="0"/>
          <w:sz w:val="30"/>
          <w:szCs w:val="30"/>
          <w:u w:val="none"/>
          <w:shd w:val="clear" w:fill="FFFFFF"/>
        </w:rPr>
      </w:pPr>
      <w:r>
        <w:rPr>
          <w:rFonts w:hint="eastAsia" w:ascii="仿宋" w:hAnsi="仿宋" w:eastAsia="仿宋" w:cs="仿宋"/>
          <w:b/>
          <w:bCs/>
          <w:i w:val="0"/>
          <w:iCs w:val="0"/>
          <w:caps w:val="0"/>
          <w:color w:val="535353"/>
          <w:spacing w:val="0"/>
          <w:sz w:val="30"/>
          <w:szCs w:val="30"/>
          <w:u w:val="none"/>
          <w:shd w:val="clear" w:fill="FFFFFF"/>
        </w:rPr>
        <w:t>六、部门整体支出绩效情况</w:t>
      </w:r>
    </w:p>
    <w:p w14:paraId="0C40CE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仿宋" w:hAnsi="仿宋" w:eastAsia="仿宋" w:cs="仿宋"/>
          <w:i w:val="0"/>
          <w:iCs w:val="0"/>
          <w:caps w:val="0"/>
          <w:color w:val="535353"/>
          <w:spacing w:val="0"/>
          <w:sz w:val="30"/>
          <w:szCs w:val="30"/>
          <w:u w:val="none"/>
        </w:rPr>
      </w:pPr>
      <w:r>
        <w:rPr>
          <w:rFonts w:hint="eastAsia" w:ascii="仿宋" w:hAnsi="仿宋" w:eastAsia="仿宋" w:cs="仿宋"/>
          <w:b/>
          <w:bCs/>
          <w:i w:val="0"/>
          <w:iCs w:val="0"/>
          <w:caps w:val="0"/>
          <w:color w:val="535353"/>
          <w:spacing w:val="0"/>
          <w:sz w:val="30"/>
          <w:szCs w:val="30"/>
          <w:u w:val="none"/>
          <w:shd w:val="clear" w:fill="FFFFFF"/>
        </w:rPr>
        <w:t>（一）运行成本</w:t>
      </w:r>
    </w:p>
    <w:p w14:paraId="78A4E92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2024年我单位按照年初预算，严格按照财政有关法律法规管理各项开支，严格控制经费开支，杜绝超预算支出，压缩“三公”经费，做到了厉行节约。</w:t>
      </w:r>
    </w:p>
    <w:p w14:paraId="7E5271B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仿宋" w:hAnsi="仿宋" w:eastAsia="仿宋" w:cs="仿宋"/>
          <w:i w:val="0"/>
          <w:iCs w:val="0"/>
          <w:caps w:val="0"/>
          <w:color w:val="535353"/>
          <w:spacing w:val="0"/>
          <w:sz w:val="30"/>
          <w:szCs w:val="30"/>
          <w:u w:val="none"/>
        </w:rPr>
      </w:pPr>
      <w:r>
        <w:rPr>
          <w:rFonts w:hint="eastAsia" w:ascii="仿宋" w:hAnsi="仿宋" w:eastAsia="仿宋" w:cs="仿宋"/>
          <w:b/>
          <w:bCs/>
          <w:i w:val="0"/>
          <w:iCs w:val="0"/>
          <w:caps w:val="0"/>
          <w:color w:val="535353"/>
          <w:spacing w:val="0"/>
          <w:sz w:val="30"/>
          <w:szCs w:val="30"/>
          <w:u w:val="none"/>
          <w:shd w:val="clear" w:fill="FFFFFF"/>
        </w:rPr>
        <w:t>（二）管理效率</w:t>
      </w:r>
    </w:p>
    <w:p w14:paraId="5A3AB401">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b/>
          <w:bCs/>
          <w:sz w:val="30"/>
          <w:szCs w:val="30"/>
          <w:lang w:val="en-US" w:eastAsia="zh-CN"/>
        </w:rPr>
        <w:t>1、加强政治建设,构建联动宣传格局。</w:t>
      </w:r>
    </w:p>
    <w:p w14:paraId="78983EC1">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b/>
          <w:bCs/>
          <w:sz w:val="30"/>
          <w:szCs w:val="30"/>
          <w:lang w:eastAsia="zh-CN"/>
        </w:rPr>
        <w:t>强化思想建设。</w:t>
      </w:r>
      <w:r>
        <w:rPr>
          <w:rFonts w:hint="eastAsia" w:ascii="仿宋" w:hAnsi="仿宋" w:eastAsia="仿宋" w:cs="仿宋"/>
          <w:sz w:val="30"/>
          <w:szCs w:val="30"/>
          <w:lang w:eastAsia="zh-CN"/>
        </w:rPr>
        <w:t>学习、宣传、贯彻党的二十大和中央财经委第一次会议关于优化人口战略、建立生育支持体系、以人口高质量发展支撑中国式现代化等重要精神，发挥计生协组织网络和联系群众的优势,引领会员群众坚定不移听党话、跟党走。</w:t>
      </w:r>
      <w:r>
        <w:rPr>
          <w:rFonts w:hint="eastAsia" w:ascii="仿宋" w:hAnsi="仿宋" w:eastAsia="仿宋" w:cs="仿宋"/>
          <w:sz w:val="30"/>
          <w:szCs w:val="30"/>
          <w:lang w:val="en-US" w:eastAsia="zh-CN"/>
        </w:rPr>
        <w:t>2024年11月26日，《蓝山县优化生育政策促进人口高质量发展九条措施》颁布实施。</w:t>
      </w:r>
    </w:p>
    <w:p w14:paraId="0E635B00">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b/>
          <w:bCs/>
          <w:sz w:val="30"/>
          <w:szCs w:val="30"/>
          <w:lang w:eastAsia="zh-CN"/>
        </w:rPr>
        <w:t>强化宣传倡导。</w:t>
      </w:r>
      <w:r>
        <w:rPr>
          <w:rFonts w:hint="eastAsia" w:ascii="仿宋" w:hAnsi="仿宋" w:eastAsia="仿宋" w:cs="仿宋"/>
          <w:sz w:val="30"/>
          <w:szCs w:val="30"/>
          <w:lang w:eastAsia="zh-CN"/>
        </w:rPr>
        <w:t>积极宣传和推广本地工作亮点和特色,踊跃向中国计生协、省市计生协官网、官微、《人生》、《计划生育协会工作通讯》、《中国人口报》、蓝山新闻网、中国微蓝山等媒体投稿,年内上稿</w:t>
      </w:r>
      <w:r>
        <w:rPr>
          <w:rFonts w:hint="eastAsia" w:ascii="仿宋" w:hAnsi="仿宋" w:eastAsia="仿宋" w:cs="仿宋"/>
          <w:sz w:val="30"/>
          <w:szCs w:val="30"/>
          <w:lang w:val="en-US" w:eastAsia="zh-CN"/>
        </w:rPr>
        <w:t>63</w:t>
      </w:r>
      <w:r>
        <w:rPr>
          <w:rFonts w:hint="eastAsia" w:ascii="仿宋" w:hAnsi="仿宋" w:eastAsia="仿宋" w:cs="仿宋"/>
          <w:sz w:val="30"/>
          <w:szCs w:val="30"/>
          <w:lang w:eastAsia="zh-CN"/>
        </w:rPr>
        <w:t>篇。持续开展“学《人生》、用《人生》”活动,订阅</w:t>
      </w:r>
      <w:r>
        <w:rPr>
          <w:rFonts w:hint="eastAsia" w:ascii="仿宋" w:hAnsi="仿宋" w:eastAsia="仿宋" w:cs="仿宋"/>
          <w:sz w:val="30"/>
          <w:szCs w:val="30"/>
          <w:lang w:val="en-US" w:eastAsia="zh-CN"/>
        </w:rPr>
        <w:t>2024年度</w:t>
      </w:r>
      <w:r>
        <w:rPr>
          <w:rFonts w:hint="eastAsia" w:ascii="仿宋" w:hAnsi="仿宋" w:eastAsia="仿宋" w:cs="仿宋"/>
          <w:sz w:val="30"/>
          <w:szCs w:val="30"/>
          <w:lang w:eastAsia="zh-CN"/>
        </w:rPr>
        <w:t>《人生》杂志</w:t>
      </w:r>
      <w:r>
        <w:rPr>
          <w:rFonts w:hint="eastAsia" w:ascii="仿宋" w:hAnsi="仿宋" w:eastAsia="仿宋" w:cs="仿宋"/>
          <w:sz w:val="30"/>
          <w:szCs w:val="30"/>
          <w:lang w:val="en-US" w:eastAsia="zh-CN"/>
        </w:rPr>
        <w:t>45份</w:t>
      </w:r>
      <w:r>
        <w:rPr>
          <w:rFonts w:hint="eastAsia" w:ascii="仿宋" w:hAnsi="仿宋" w:eastAsia="仿宋" w:cs="仿宋"/>
          <w:sz w:val="30"/>
          <w:szCs w:val="30"/>
          <w:lang w:eastAsia="zh-CN"/>
        </w:rPr>
        <w:t>,组织广大会员群众学好用好中国计生协《人生》会刊。</w:t>
      </w:r>
    </w:p>
    <w:p w14:paraId="35DDC18D">
      <w:pPr>
        <w:spacing w:line="560" w:lineRule="exact"/>
        <w:ind w:firstLine="600"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2、助力生育支持,构建生育友好环境。</w:t>
      </w:r>
    </w:p>
    <w:p w14:paraId="310BE779">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b/>
          <w:bCs/>
          <w:sz w:val="30"/>
          <w:szCs w:val="30"/>
          <w:lang w:eastAsia="zh-CN"/>
        </w:rPr>
        <w:t>大力宣传新型婚育文化。</w:t>
      </w:r>
      <w:r>
        <w:rPr>
          <w:rFonts w:hint="eastAsia" w:ascii="仿宋" w:hAnsi="仿宋" w:eastAsia="仿宋" w:cs="仿宋"/>
          <w:color w:val="000000"/>
          <w:sz w:val="30"/>
          <w:szCs w:val="30"/>
        </w:rPr>
        <w:t>蓝山县各级计生协</w:t>
      </w:r>
      <w:r>
        <w:rPr>
          <w:rFonts w:hint="eastAsia" w:ascii="仿宋" w:hAnsi="仿宋" w:eastAsia="仿宋" w:cs="仿宋"/>
          <w:snapToGrid w:val="0"/>
          <w:color w:val="000000"/>
          <w:kern w:val="0"/>
          <w:sz w:val="30"/>
          <w:szCs w:val="30"/>
        </w:rPr>
        <w:t>组织动员广大计生协工作者、会员和志愿者在</w:t>
      </w:r>
      <w:r>
        <w:rPr>
          <w:rFonts w:hint="eastAsia" w:ascii="仿宋" w:hAnsi="仿宋" w:eastAsia="仿宋" w:cs="仿宋"/>
          <w:snapToGrid w:val="0"/>
          <w:kern w:val="0"/>
          <w:sz w:val="30"/>
          <w:szCs w:val="30"/>
          <w:lang w:val="en-US" w:eastAsia="zh-CN"/>
        </w:rPr>
        <w:t>5</w:t>
      </w:r>
      <w:r>
        <w:rPr>
          <w:rFonts w:hint="eastAsia" w:ascii="仿宋" w:hAnsi="仿宋" w:eastAsia="仿宋" w:cs="仿宋"/>
          <w:snapToGrid w:val="0"/>
          <w:kern w:val="0"/>
          <w:sz w:val="30"/>
          <w:szCs w:val="30"/>
        </w:rPr>
        <w:t>月</w:t>
      </w:r>
      <w:r>
        <w:rPr>
          <w:rFonts w:hint="eastAsia" w:ascii="仿宋" w:hAnsi="仿宋" w:eastAsia="仿宋" w:cs="仿宋"/>
          <w:snapToGrid w:val="0"/>
          <w:kern w:val="0"/>
          <w:sz w:val="30"/>
          <w:szCs w:val="30"/>
          <w:lang w:eastAsia="zh-CN"/>
        </w:rPr>
        <w:t>上</w:t>
      </w:r>
      <w:r>
        <w:rPr>
          <w:rFonts w:hint="eastAsia" w:ascii="仿宋" w:hAnsi="仿宋" w:eastAsia="仿宋" w:cs="仿宋"/>
          <w:snapToGrid w:val="0"/>
          <w:kern w:val="0"/>
          <w:sz w:val="30"/>
          <w:szCs w:val="30"/>
        </w:rPr>
        <w:t>旬至6月上旬</w:t>
      </w:r>
      <w:r>
        <w:rPr>
          <w:rFonts w:hint="eastAsia" w:ascii="仿宋" w:hAnsi="仿宋" w:eastAsia="仿宋" w:cs="仿宋"/>
          <w:snapToGrid w:val="0"/>
          <w:color w:val="000000"/>
          <w:kern w:val="0"/>
          <w:sz w:val="30"/>
          <w:szCs w:val="30"/>
        </w:rPr>
        <w:t>集中开展</w:t>
      </w:r>
      <w:r>
        <w:rPr>
          <w:rFonts w:hint="eastAsia" w:ascii="仿宋" w:hAnsi="仿宋" w:eastAsia="仿宋" w:cs="仿宋"/>
          <w:snapToGrid w:val="0"/>
          <w:color w:val="000000"/>
          <w:kern w:val="0"/>
          <w:sz w:val="30"/>
          <w:szCs w:val="30"/>
          <w:lang w:eastAsia="zh-CN"/>
        </w:rPr>
        <w:t>了</w:t>
      </w:r>
      <w:r>
        <w:rPr>
          <w:rFonts w:hint="eastAsia" w:ascii="仿宋" w:hAnsi="仿宋" w:eastAsia="仿宋" w:cs="仿宋"/>
          <w:snapToGrid w:val="0"/>
          <w:kern w:val="0"/>
          <w:sz w:val="30"/>
          <w:szCs w:val="30"/>
        </w:rPr>
        <w:t xml:space="preserve"> </w:t>
      </w:r>
      <w:r>
        <w:rPr>
          <w:rFonts w:hint="eastAsia" w:ascii="仿宋" w:hAnsi="仿宋" w:eastAsia="仿宋" w:cs="仿宋"/>
          <w:color w:val="000000"/>
          <w:sz w:val="30"/>
          <w:szCs w:val="30"/>
        </w:rPr>
        <w:t>“</w:t>
      </w:r>
      <w:r>
        <w:rPr>
          <w:rFonts w:hint="eastAsia" w:ascii="仿宋" w:hAnsi="仿宋" w:eastAsia="仿宋" w:cs="仿宋"/>
          <w:sz w:val="30"/>
          <w:szCs w:val="30"/>
          <w:lang w:eastAsia="zh-CN"/>
        </w:rPr>
        <w:t>生育关怀—暖心相伴、好孕相伴，共建生育友好型社会</w:t>
      </w: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为主题的</w:t>
      </w:r>
      <w:r>
        <w:rPr>
          <w:rFonts w:hint="eastAsia" w:ascii="仿宋" w:hAnsi="仿宋" w:eastAsia="仿宋" w:cs="仿宋"/>
          <w:sz w:val="30"/>
          <w:szCs w:val="30"/>
          <w:lang w:eastAsia="zh-CN"/>
        </w:rPr>
        <w:t>“5•29”</w:t>
      </w:r>
      <w:r>
        <w:rPr>
          <w:rFonts w:hint="eastAsia" w:ascii="仿宋" w:hAnsi="仿宋" w:eastAsia="仿宋" w:cs="仿宋"/>
          <w:color w:val="000000"/>
          <w:sz w:val="30"/>
          <w:szCs w:val="30"/>
        </w:rPr>
        <w:t>宣传服务</w:t>
      </w:r>
      <w:r>
        <w:rPr>
          <w:rFonts w:hint="eastAsia" w:ascii="仿宋" w:hAnsi="仿宋" w:eastAsia="仿宋" w:cs="仿宋"/>
          <w:color w:val="000000"/>
          <w:sz w:val="30"/>
          <w:szCs w:val="30"/>
          <w:lang w:eastAsia="zh-CN"/>
        </w:rPr>
        <w:t>月</w:t>
      </w:r>
      <w:r>
        <w:rPr>
          <w:rFonts w:hint="eastAsia" w:ascii="仿宋" w:hAnsi="仿宋" w:eastAsia="仿宋" w:cs="仿宋"/>
          <w:color w:val="000000"/>
          <w:sz w:val="30"/>
          <w:szCs w:val="30"/>
        </w:rPr>
        <w:t>活动，</w:t>
      </w:r>
      <w:r>
        <w:rPr>
          <w:rFonts w:hint="eastAsia" w:ascii="仿宋" w:hAnsi="仿宋" w:eastAsia="仿宋" w:cs="仿宋"/>
          <w:sz w:val="30"/>
          <w:szCs w:val="30"/>
          <w:lang w:eastAsia="zh-CN"/>
        </w:rPr>
        <w:t>大力倡导适龄婚育、优生优育、性别平等、责任共担、破除高价彩礼的新时代婚育文化，</w:t>
      </w:r>
      <w:r>
        <w:rPr>
          <w:rFonts w:hint="eastAsia" w:ascii="仿宋" w:hAnsi="仿宋" w:eastAsia="仿宋" w:cs="仿宋"/>
          <w:snapToGrid w:val="0"/>
          <w:kern w:val="0"/>
          <w:sz w:val="30"/>
          <w:szCs w:val="30"/>
        </w:rPr>
        <w:t>营造生育友好的社会环境</w:t>
      </w:r>
      <w:r>
        <w:rPr>
          <w:rFonts w:hint="eastAsia" w:ascii="仿宋" w:hAnsi="仿宋" w:eastAsia="仿宋" w:cs="仿宋"/>
          <w:snapToGrid w:val="0"/>
          <w:kern w:val="0"/>
          <w:sz w:val="30"/>
          <w:szCs w:val="30"/>
          <w:lang w:eastAsia="zh-CN"/>
        </w:rPr>
        <w:t>，</w:t>
      </w:r>
      <w:r>
        <w:rPr>
          <w:rFonts w:hint="eastAsia" w:ascii="仿宋" w:hAnsi="仿宋" w:eastAsia="仿宋" w:cs="仿宋"/>
          <w:color w:val="000000"/>
          <w:sz w:val="30"/>
          <w:szCs w:val="30"/>
          <w:lang w:eastAsia="zh-CN"/>
        </w:rPr>
        <w:t>积极促进人口长期均衡发展</w:t>
      </w:r>
      <w:r>
        <w:rPr>
          <w:rFonts w:hint="eastAsia" w:ascii="仿宋" w:hAnsi="仿宋" w:eastAsia="仿宋" w:cs="仿宋"/>
          <w:sz w:val="30"/>
          <w:szCs w:val="30"/>
          <w:lang w:eastAsia="zh-CN"/>
        </w:rPr>
        <w:t>。</w:t>
      </w:r>
      <w:r>
        <w:rPr>
          <w:rFonts w:hint="eastAsia" w:ascii="仿宋" w:hAnsi="仿宋" w:eastAsia="仿宋" w:cs="仿宋"/>
          <w:color w:val="000000"/>
          <w:sz w:val="30"/>
          <w:szCs w:val="30"/>
          <w:lang w:eastAsia="zh-CN"/>
        </w:rPr>
        <w:t>9月26日，蓝山县妇联、团县委、县总工会、县计生协等单位在云冰山举办“湘亲湘爱在金秋 相约梦幻云冰山”优秀单身青年男女联谊活动，积极培育新型婚育文化，加强对年轻人婚恋观、生育观、家庭观的引导。</w:t>
      </w:r>
    </w:p>
    <w:p w14:paraId="7B7F5964">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b/>
          <w:bCs/>
          <w:sz w:val="30"/>
          <w:szCs w:val="30"/>
          <w:lang w:eastAsia="zh-CN"/>
        </w:rPr>
        <w:t>深入推进优生优育指导工作。</w:t>
      </w:r>
      <w:r>
        <w:rPr>
          <w:rFonts w:hint="eastAsia" w:ascii="仿宋" w:hAnsi="仿宋" w:eastAsia="仿宋" w:cs="仿宋"/>
          <w:sz w:val="30"/>
          <w:szCs w:val="30"/>
          <w:lang w:eastAsia="zh-CN"/>
        </w:rPr>
        <w:t>成功申报省计生协优生优育指导服务中心项目,充分发挥优生优育指导中心阵地作用,组建优生优育指导服务队伍，广泛开展“优生优育进万家”活动,增强家庭优生优育优教意识。整合医疗卫生资源,为计生特殊家庭和不孕不育家庭开展义诊和爱心助孕活动,提升家庭幸福指数。</w:t>
      </w:r>
    </w:p>
    <w:p w14:paraId="29B7D76A">
      <w:pPr>
        <w:spacing w:line="560" w:lineRule="exact"/>
        <w:ind w:firstLine="600"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3、服务中心大局,积极参与健康蓝山建设。</w:t>
      </w:r>
    </w:p>
    <w:p w14:paraId="26F417D4">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b/>
          <w:bCs/>
          <w:sz w:val="30"/>
          <w:szCs w:val="30"/>
          <w:lang w:eastAsia="zh-CN"/>
        </w:rPr>
        <w:t>全面推进家庭健康促进行动。</w:t>
      </w:r>
      <w:r>
        <w:rPr>
          <w:rFonts w:hint="eastAsia" w:ascii="仿宋" w:hAnsi="仿宋" w:eastAsia="仿宋" w:cs="仿宋"/>
          <w:sz w:val="30"/>
          <w:szCs w:val="30"/>
          <w:lang w:eastAsia="zh-CN"/>
        </w:rPr>
        <w:t>积极打造家庭健康服务阵地,目前家庭健康服务阵地覆盖30%以上的村(社区),所有村(社区)配备2名以上家庭健康指导员。7月12日，蓝山县家庭健康指导员暨“网上计生协”工作培训班成功举办，县人大常委会党组副书记、副主任、县计生协会长吴忠心出席开班仪式。各乡镇卫建分管领导、计生协秘书长及村（社区）计生协秘书长共270人参加培训。蓝山县家庭健康服务中心依托属地公共卫生资源，通过整合卫生健康医务人才及家庭健康指导员队伍，规范服务，深入开展优生优育指导、青春健康教育、心理健康服务、家庭健康保健、老年照护等宣传服务活动，实现关爱全生命周期健康服务，积极引导广大家庭重视健康，养成健康生活方式，提高家庭健康素养。</w:t>
      </w:r>
    </w:p>
    <w:p w14:paraId="6C0E08BD">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b/>
          <w:bCs/>
          <w:sz w:val="30"/>
          <w:szCs w:val="30"/>
          <w:lang w:eastAsia="zh-CN"/>
        </w:rPr>
        <w:t>扎实推进生殖健康服务。</w:t>
      </w:r>
      <w:r>
        <w:rPr>
          <w:rFonts w:hint="eastAsia" w:ascii="仿宋" w:hAnsi="仿宋" w:eastAsia="仿宋" w:cs="仿宋"/>
          <w:b w:val="0"/>
          <w:bCs w:val="0"/>
          <w:sz w:val="30"/>
          <w:szCs w:val="30"/>
          <w:lang w:eastAsia="zh-CN"/>
        </w:rPr>
        <w:t>在蓝山县职业中专</w:t>
      </w:r>
      <w:r>
        <w:rPr>
          <w:rFonts w:hint="eastAsia" w:ascii="仿宋" w:hAnsi="仿宋" w:eastAsia="仿宋" w:cs="仿宋"/>
          <w:sz w:val="30"/>
          <w:szCs w:val="30"/>
          <w:lang w:eastAsia="zh-CN"/>
        </w:rPr>
        <w:t>建成1个市级青春健康教育示范基地，5月14日下午，在示范基地开展2024年“5•29”计生协宣传暨青春健康教育进校园活动，县政协副主席梁黎超参加。</w:t>
      </w:r>
      <w:r>
        <w:rPr>
          <w:rFonts w:hint="eastAsia" w:ascii="仿宋" w:hAnsi="仿宋" w:eastAsia="仿宋" w:cs="仿宋"/>
          <w:sz w:val="30"/>
          <w:szCs w:val="30"/>
          <w:lang w:val="en-US" w:eastAsia="zh-CN"/>
        </w:rPr>
        <w:t>2024年全县</w:t>
      </w:r>
      <w:r>
        <w:rPr>
          <w:rFonts w:hint="eastAsia" w:ascii="仿宋" w:hAnsi="仿宋" w:eastAsia="仿宋" w:cs="仿宋"/>
          <w:sz w:val="30"/>
          <w:szCs w:val="30"/>
          <w:lang w:eastAsia="zh-CN"/>
        </w:rPr>
        <w:t>开展了</w:t>
      </w:r>
      <w:r>
        <w:rPr>
          <w:rFonts w:hint="eastAsia" w:ascii="仿宋" w:hAnsi="仿宋" w:eastAsia="仿宋" w:cs="仿宋"/>
          <w:sz w:val="30"/>
          <w:szCs w:val="30"/>
          <w:lang w:val="en-US" w:eastAsia="zh-CN"/>
        </w:rPr>
        <w:t>20余场次</w:t>
      </w:r>
      <w:r>
        <w:rPr>
          <w:rFonts w:hint="eastAsia" w:ascii="仿宋" w:hAnsi="仿宋" w:eastAsia="仿宋" w:cs="仿宋"/>
          <w:sz w:val="30"/>
          <w:szCs w:val="30"/>
          <w:lang w:eastAsia="zh-CN"/>
        </w:rPr>
        <w:t>各种青春健康宣讲服务活动，获益青少年达3</w:t>
      </w:r>
      <w:r>
        <w:rPr>
          <w:rFonts w:hint="eastAsia" w:ascii="仿宋" w:hAnsi="仿宋" w:eastAsia="仿宋" w:cs="仿宋"/>
          <w:sz w:val="30"/>
          <w:szCs w:val="30"/>
          <w:lang w:val="en-US" w:eastAsia="zh-CN"/>
        </w:rPr>
        <w:t>000</w:t>
      </w:r>
      <w:r>
        <w:rPr>
          <w:rFonts w:hint="eastAsia" w:ascii="仿宋" w:hAnsi="仿宋" w:eastAsia="仿宋" w:cs="仿宋"/>
          <w:sz w:val="30"/>
          <w:szCs w:val="30"/>
          <w:lang w:eastAsia="zh-CN"/>
        </w:rPr>
        <w:t>余人次。</w:t>
      </w:r>
    </w:p>
    <w:p w14:paraId="2E87FA44">
      <w:pPr>
        <w:spacing w:line="560" w:lineRule="exact"/>
        <w:ind w:firstLine="600"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4、做实做优民生项目,深化生育关怀服务。</w:t>
      </w:r>
    </w:p>
    <w:p w14:paraId="22F9F8EC">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b/>
          <w:bCs/>
          <w:sz w:val="30"/>
          <w:szCs w:val="30"/>
          <w:lang w:eastAsia="zh-CN"/>
        </w:rPr>
        <w:t>精准做实计生特殊家庭帮扶工作。</w:t>
      </w:r>
      <w:r>
        <w:rPr>
          <w:rFonts w:hint="eastAsia" w:ascii="仿宋" w:hAnsi="仿宋" w:eastAsia="仿宋" w:cs="仿宋"/>
          <w:sz w:val="30"/>
          <w:szCs w:val="30"/>
          <w:lang w:eastAsia="zh-CN"/>
        </w:rPr>
        <w:t>完善计划生育特殊家庭扶助关怀工作机制，推进计生特殊家庭帮扶工作常态化、制度化、规范化。落实计划生育特殊家庭住院护理补贴制度，2024年共发放住院护理补贴</w:t>
      </w:r>
      <w:r>
        <w:rPr>
          <w:rFonts w:hint="eastAsia" w:ascii="仿宋" w:hAnsi="仿宋" w:eastAsia="仿宋" w:cs="仿宋"/>
          <w:sz w:val="30"/>
          <w:szCs w:val="30"/>
          <w:lang w:val="en-US" w:eastAsia="zh-CN"/>
        </w:rPr>
        <w:t>53</w:t>
      </w:r>
      <w:r>
        <w:rPr>
          <w:rFonts w:hint="eastAsia" w:ascii="仿宋" w:hAnsi="仿宋" w:eastAsia="仿宋" w:cs="仿宋"/>
          <w:sz w:val="30"/>
          <w:szCs w:val="30"/>
          <w:lang w:eastAsia="zh-CN"/>
        </w:rPr>
        <w:t>人次</w:t>
      </w:r>
      <w:r>
        <w:rPr>
          <w:rFonts w:hint="eastAsia" w:ascii="仿宋" w:hAnsi="仿宋" w:eastAsia="仿宋" w:cs="仿宋"/>
          <w:sz w:val="30"/>
          <w:szCs w:val="30"/>
          <w:lang w:val="en-US" w:eastAsia="zh-CN"/>
        </w:rPr>
        <w:t>4.69</w:t>
      </w:r>
      <w:r>
        <w:rPr>
          <w:rFonts w:hint="eastAsia" w:ascii="仿宋" w:hAnsi="仿宋" w:eastAsia="仿宋" w:cs="仿宋"/>
          <w:sz w:val="30"/>
          <w:szCs w:val="30"/>
          <w:lang w:eastAsia="zh-CN"/>
        </w:rPr>
        <w:t>万元，为132名计划生育特殊家庭购买150元每份的健康保险。深入开展暖心行动，</w:t>
      </w:r>
      <w:r>
        <w:rPr>
          <w:rFonts w:hint="eastAsia" w:ascii="仿宋" w:hAnsi="仿宋" w:eastAsia="仿宋" w:cs="仿宋"/>
          <w:sz w:val="30"/>
          <w:szCs w:val="30"/>
          <w:lang w:val="en-US" w:eastAsia="zh-CN"/>
        </w:rPr>
        <w:t>2024年</w:t>
      </w:r>
      <w:r>
        <w:rPr>
          <w:rFonts w:hint="eastAsia" w:ascii="仿宋" w:hAnsi="仿宋" w:eastAsia="仿宋" w:cs="仿宋"/>
          <w:sz w:val="30"/>
          <w:szCs w:val="30"/>
          <w:lang w:eastAsia="zh-CN"/>
        </w:rPr>
        <w:t>春节、“5•29”、中秋节走访慰问特殊家庭394人次，发放慰问金32.9万元。健全联系人制度和帮扶“双岗”联系人制度，及时提供帮助解决计划生育特殊家庭的实际问题。</w:t>
      </w:r>
    </w:p>
    <w:p w14:paraId="0E605C34">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b/>
          <w:bCs/>
          <w:sz w:val="30"/>
          <w:szCs w:val="30"/>
          <w:lang w:eastAsia="zh-CN"/>
        </w:rPr>
        <w:t>加大生育关怀基金筹集力度。</w:t>
      </w:r>
      <w:r>
        <w:rPr>
          <w:rFonts w:hint="eastAsia" w:ascii="仿宋" w:hAnsi="仿宋" w:eastAsia="仿宋" w:cs="仿宋"/>
          <w:sz w:val="30"/>
          <w:szCs w:val="30"/>
          <w:lang w:eastAsia="zh-CN"/>
        </w:rPr>
        <w:t>按照基金统一管理、公开分配的要求，积极撬动社会和市场之力来开展生育关怀工作,宣传动员各级社会组织、爱心企事业单位和爱心人士积极开展 “暖心相伴”、“好孕相伴”和“小善举•大爱心”等公益项目资金筹集活动,做大做强生育关怀品牌。</w:t>
      </w:r>
      <w:r>
        <w:rPr>
          <w:rFonts w:hint="eastAsia" w:ascii="仿宋" w:hAnsi="仿宋" w:eastAsia="仿宋" w:cs="仿宋"/>
          <w:sz w:val="30"/>
          <w:szCs w:val="30"/>
          <w:lang w:val="en-US" w:eastAsia="zh-CN"/>
        </w:rPr>
        <w:t>2024年4月，县计生协募集生育关怀基金50万元；9月</w:t>
      </w:r>
      <w:r>
        <w:rPr>
          <w:rFonts w:hint="eastAsia" w:ascii="仿宋" w:hAnsi="仿宋" w:eastAsia="仿宋" w:cs="仿宋"/>
          <w:sz w:val="30"/>
          <w:szCs w:val="30"/>
          <w:lang w:eastAsia="zh-CN"/>
        </w:rPr>
        <w:t>筹集“小善举•大爱心”公益项目资金近</w:t>
      </w:r>
      <w:r>
        <w:rPr>
          <w:rFonts w:hint="eastAsia" w:ascii="仿宋" w:hAnsi="仿宋" w:eastAsia="仿宋" w:cs="仿宋"/>
          <w:sz w:val="30"/>
          <w:szCs w:val="30"/>
          <w:lang w:val="en-US" w:eastAsia="zh-CN"/>
        </w:rPr>
        <w:t>5000元。</w:t>
      </w:r>
    </w:p>
    <w:p w14:paraId="26CE09BB">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b/>
          <w:bCs/>
          <w:sz w:val="30"/>
          <w:szCs w:val="30"/>
          <w:lang w:eastAsia="zh-CN"/>
        </w:rPr>
        <w:t>完善项目资金监管机制。</w:t>
      </w:r>
      <w:r>
        <w:rPr>
          <w:rFonts w:hint="eastAsia" w:ascii="仿宋" w:hAnsi="仿宋" w:eastAsia="仿宋" w:cs="仿宋"/>
          <w:sz w:val="30"/>
          <w:szCs w:val="30"/>
          <w:lang w:eastAsia="zh-CN"/>
        </w:rPr>
        <w:t>全面落实惠民项目资金“一卡通”制度，加强对项目申报、执行的监督管理,确保项目资金使用符合相关政策法规和项目需求，实行权责明确、流程规范、监督有力的项目管理体系，确保项目资金使用效益最大化。</w:t>
      </w:r>
    </w:p>
    <w:p w14:paraId="6C4201F1">
      <w:pPr>
        <w:spacing w:line="560" w:lineRule="exact"/>
        <w:ind w:firstLine="600"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5、加强自身建设,全面推动计生协转型发展。</w:t>
      </w:r>
    </w:p>
    <w:p w14:paraId="5A91B0F5">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b/>
          <w:bCs/>
          <w:sz w:val="30"/>
          <w:szCs w:val="30"/>
          <w:lang w:eastAsia="zh-CN"/>
        </w:rPr>
        <w:t>深化计生协改革转型发展。</w:t>
      </w:r>
      <w:r>
        <w:rPr>
          <w:rFonts w:hint="eastAsia" w:ascii="仿宋" w:hAnsi="仿宋" w:eastAsia="仿宋" w:cs="仿宋"/>
          <w:sz w:val="30"/>
          <w:szCs w:val="30"/>
          <w:lang w:eastAsia="zh-CN"/>
        </w:rPr>
        <w:t>进一步完善计生协组织的管理体制、运行机制和服务模式，着力构建“纵向到底、横向到边、遍布城乡、高效运转”的组织网络和服务体系，确保乡镇有人负责、村(社区)有人干事。</w:t>
      </w:r>
    </w:p>
    <w:p w14:paraId="60320781">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b/>
          <w:bCs/>
          <w:sz w:val="30"/>
          <w:szCs w:val="30"/>
          <w:lang w:eastAsia="zh-CN"/>
        </w:rPr>
        <w:t>积极参与基层社会治理。</w:t>
      </w:r>
      <w:r>
        <w:rPr>
          <w:rFonts w:hint="eastAsia" w:ascii="仿宋" w:hAnsi="仿宋" w:eastAsia="仿宋" w:cs="仿宋"/>
          <w:sz w:val="30"/>
          <w:szCs w:val="30"/>
          <w:lang w:eastAsia="zh-CN"/>
        </w:rPr>
        <w:t>积极探索“秘书长+”工作模式创新参与基层群众自治工作。围绕生育支持、婚育新风、家庭发展，全面推进计生协群众自治章程和村规民约修订执行，广泛开展计生基层群众自治，引导群众自我管理、自我服务、自我教育、自我监督。督促指导乡镇、村(社区)计生协积极参与基层公共卫生服务和爱国卫生运动。</w:t>
      </w:r>
    </w:p>
    <w:p w14:paraId="0E73F606">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b/>
          <w:bCs/>
          <w:sz w:val="30"/>
          <w:szCs w:val="30"/>
          <w:lang w:eastAsia="zh-CN"/>
        </w:rPr>
        <w:t>加强计生协自身建设。</w:t>
      </w:r>
      <w:r>
        <w:rPr>
          <w:rFonts w:hint="eastAsia" w:ascii="仿宋" w:hAnsi="仿宋" w:eastAsia="仿宋" w:cs="仿宋"/>
          <w:sz w:val="30"/>
          <w:szCs w:val="30"/>
          <w:lang w:eastAsia="zh-CN"/>
        </w:rPr>
        <w:t>加大计生协在医疗卫生单位、学校、企业、“两新”组织等的组织覆盖和工作覆盖,推动计生协向新经济组织、新社会组织延伸。2024年</w:t>
      </w:r>
      <w:r>
        <w:rPr>
          <w:rFonts w:hint="eastAsia" w:ascii="仿宋" w:hAnsi="仿宋" w:eastAsia="仿宋" w:cs="仿宋"/>
          <w:sz w:val="30"/>
          <w:szCs w:val="30"/>
          <w:lang w:val="en-US" w:eastAsia="zh-CN"/>
        </w:rPr>
        <w:t>8月26日</w:t>
      </w:r>
      <w:r>
        <w:rPr>
          <w:rFonts w:hint="eastAsia" w:ascii="仿宋" w:hAnsi="仿宋" w:eastAsia="仿宋" w:cs="仿宋"/>
          <w:sz w:val="30"/>
          <w:szCs w:val="30"/>
          <w:lang w:eastAsia="zh-CN"/>
        </w:rPr>
        <w:t>在县妇幼保健院、</w:t>
      </w:r>
      <w:r>
        <w:rPr>
          <w:rFonts w:hint="eastAsia" w:ascii="仿宋" w:hAnsi="仿宋" w:eastAsia="仿宋" w:cs="仿宋"/>
          <w:sz w:val="30"/>
          <w:szCs w:val="30"/>
          <w:lang w:val="en-US" w:eastAsia="zh-CN"/>
        </w:rPr>
        <w:t>9月29日</w:t>
      </w:r>
      <w:r>
        <w:rPr>
          <w:rFonts w:hint="eastAsia" w:ascii="仿宋" w:hAnsi="仿宋" w:eastAsia="仿宋" w:cs="仿宋"/>
          <w:sz w:val="30"/>
          <w:szCs w:val="30"/>
          <w:lang w:eastAsia="zh-CN"/>
        </w:rPr>
        <w:t>在县疾控中心分别成立了计生协组织，实现了县级医疗卫生单位计生协组织全覆盖。抓好干部队伍、理事队伍、会员队伍和志愿者队伍管理，落实逐级培训制度，7月12日，县计生协组织对乡镇、村（社区）计生协工作人员开展业务培训，全面提升计生协队伍政策水平和服务能力。</w:t>
      </w:r>
    </w:p>
    <w:p w14:paraId="5981D930">
      <w:pPr>
        <w:spacing w:line="600" w:lineRule="exact"/>
        <w:ind w:firstLine="600" w:firstLineChars="200"/>
        <w:rPr>
          <w:rFonts w:hint="eastAsia" w:ascii="仿宋" w:hAnsi="仿宋" w:eastAsia="仿宋" w:cs="仿宋"/>
          <w:sz w:val="30"/>
          <w:szCs w:val="30"/>
        </w:rPr>
      </w:pPr>
      <w:r>
        <w:rPr>
          <w:rFonts w:hint="eastAsia" w:ascii="仿宋" w:hAnsi="仿宋" w:eastAsia="仿宋" w:cs="仿宋"/>
          <w:b/>
          <w:bCs/>
          <w:sz w:val="30"/>
          <w:szCs w:val="30"/>
          <w:lang w:eastAsia="zh-CN"/>
        </w:rPr>
        <w:t>加快信息化建设。</w:t>
      </w:r>
      <w:r>
        <w:rPr>
          <w:rFonts w:hint="eastAsia" w:ascii="仿宋" w:hAnsi="仿宋" w:eastAsia="仿宋" w:cs="仿宋"/>
          <w:sz w:val="30"/>
          <w:szCs w:val="30"/>
          <w:lang w:eastAsia="zh-CN"/>
        </w:rPr>
        <w:t>加大“网上计生协”信息平台推广使用力度。加强基层“网上计生协”信息平台运用与管理，明确基层“秘书长+”工作制度，确保系统“统建共用”、工作“线上覆盖”。建立信息工作定期通报制度，确保信息录入及时完整、真实准确。加强信息化队伍建设，加大乡村两级信息平台管理员的培训指导力度，切实提升信息平台工作质效。</w:t>
      </w:r>
      <w:r>
        <w:rPr>
          <w:rFonts w:hint="eastAsia" w:ascii="仿宋" w:hAnsi="仿宋" w:eastAsia="仿宋" w:cs="仿宋"/>
          <w:sz w:val="30"/>
          <w:szCs w:val="30"/>
          <w:lang w:val="en-US" w:eastAsia="zh-CN"/>
        </w:rPr>
        <w:t>2024年</w:t>
      </w:r>
      <w:r>
        <w:rPr>
          <w:rFonts w:hint="eastAsia" w:ascii="仿宋" w:hAnsi="仿宋" w:eastAsia="仿宋" w:cs="仿宋"/>
          <w:sz w:val="30"/>
          <w:szCs w:val="30"/>
          <w:lang w:eastAsia="zh-CN"/>
        </w:rPr>
        <w:t>计生协系统工作网办率达到100%，成功创建全省“网上计生协”示范点，完成了省“网上计生协”课题调研报告</w:t>
      </w:r>
      <w:r>
        <w:rPr>
          <w:rFonts w:hint="eastAsia" w:ascii="仿宋" w:hAnsi="仿宋" w:eastAsia="仿宋" w:cs="仿宋"/>
          <w:sz w:val="30"/>
          <w:szCs w:val="30"/>
        </w:rPr>
        <w:t>。</w:t>
      </w:r>
    </w:p>
    <w:p w14:paraId="438FAE6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仿宋" w:hAnsi="仿宋" w:eastAsia="仿宋" w:cs="仿宋"/>
          <w:i w:val="0"/>
          <w:iCs w:val="0"/>
          <w:caps w:val="0"/>
          <w:color w:val="535353"/>
          <w:spacing w:val="0"/>
          <w:sz w:val="30"/>
          <w:szCs w:val="30"/>
          <w:u w:val="none"/>
        </w:rPr>
      </w:pPr>
      <w:r>
        <w:rPr>
          <w:rFonts w:hint="eastAsia" w:ascii="仿宋" w:hAnsi="仿宋" w:eastAsia="仿宋" w:cs="仿宋"/>
          <w:b/>
          <w:bCs/>
          <w:i w:val="0"/>
          <w:iCs w:val="0"/>
          <w:caps w:val="0"/>
          <w:color w:val="535353"/>
          <w:spacing w:val="0"/>
          <w:sz w:val="30"/>
          <w:szCs w:val="30"/>
          <w:u w:val="none"/>
          <w:shd w:val="clear" w:fill="FFFFFF"/>
        </w:rPr>
        <w:t>（三）履职效能</w:t>
      </w:r>
    </w:p>
    <w:p w14:paraId="1A1A83B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00" w:firstLineChars="200"/>
        <w:jc w:val="both"/>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2024年我单位认真履职，根据国家、省、市、区工作任务适时在各个重要时间节点组织开展各种活动，推进各项目实施落地，按时按质按量圆满完成了各项工作任务，</w:t>
      </w:r>
      <w:r>
        <w:rPr>
          <w:rFonts w:hint="eastAsia" w:ascii="仿宋" w:hAnsi="仿宋" w:eastAsia="仿宋" w:cs="仿宋"/>
          <w:sz w:val="30"/>
          <w:szCs w:val="30"/>
        </w:rPr>
        <w:t>荣获“202</w:t>
      </w:r>
      <w:r>
        <w:rPr>
          <w:rFonts w:hint="eastAsia" w:ascii="仿宋" w:hAnsi="仿宋" w:eastAsia="仿宋" w:cs="仿宋"/>
          <w:sz w:val="30"/>
          <w:szCs w:val="30"/>
          <w:lang w:val="en-US" w:eastAsia="zh-CN"/>
        </w:rPr>
        <w:t>4</w:t>
      </w:r>
      <w:r>
        <w:rPr>
          <w:rFonts w:hint="eastAsia" w:ascii="仿宋" w:hAnsi="仿宋" w:eastAsia="仿宋" w:cs="仿宋"/>
          <w:sz w:val="30"/>
          <w:szCs w:val="30"/>
        </w:rPr>
        <w:t>年度全省计生协重点工作</w:t>
      </w:r>
      <w:r>
        <w:rPr>
          <w:rFonts w:hint="eastAsia" w:ascii="仿宋" w:hAnsi="仿宋" w:eastAsia="仿宋" w:cs="仿宋"/>
          <w:sz w:val="30"/>
          <w:szCs w:val="30"/>
          <w:lang w:eastAsia="zh-CN"/>
        </w:rPr>
        <w:t>绩效评价</w:t>
      </w:r>
      <w:r>
        <w:rPr>
          <w:rFonts w:hint="eastAsia" w:ascii="仿宋" w:hAnsi="仿宋" w:eastAsia="仿宋" w:cs="仿宋"/>
          <w:sz w:val="30"/>
          <w:szCs w:val="30"/>
        </w:rPr>
        <w:t>优秀单位”称号</w:t>
      </w:r>
      <w:r>
        <w:rPr>
          <w:rFonts w:hint="eastAsia" w:ascii="仿宋" w:hAnsi="仿宋" w:eastAsia="仿宋" w:cs="仿宋"/>
          <w:b w:val="0"/>
          <w:bCs/>
          <w:color w:val="000000"/>
          <w:sz w:val="30"/>
          <w:szCs w:val="30"/>
          <w:lang w:val="en-US" w:eastAsia="zh-CN"/>
        </w:rPr>
        <w:t>。</w:t>
      </w:r>
    </w:p>
    <w:p w14:paraId="0D28FC2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00" w:firstLineChars="200"/>
        <w:jc w:val="both"/>
        <w:rPr>
          <w:rFonts w:hint="eastAsia" w:ascii="仿宋" w:hAnsi="仿宋" w:eastAsia="仿宋" w:cs="仿宋"/>
          <w:b/>
          <w:bCs/>
          <w:i w:val="0"/>
          <w:iCs w:val="0"/>
          <w:caps w:val="0"/>
          <w:color w:val="535353"/>
          <w:spacing w:val="0"/>
          <w:sz w:val="30"/>
          <w:szCs w:val="30"/>
          <w:u w:val="none"/>
        </w:rPr>
      </w:pPr>
      <w:r>
        <w:rPr>
          <w:rFonts w:hint="eastAsia" w:ascii="仿宋" w:hAnsi="仿宋" w:eastAsia="仿宋" w:cs="仿宋"/>
          <w:b/>
          <w:bCs/>
          <w:i w:val="0"/>
          <w:iCs w:val="0"/>
          <w:caps w:val="0"/>
          <w:color w:val="535353"/>
          <w:spacing w:val="0"/>
          <w:sz w:val="30"/>
          <w:szCs w:val="30"/>
          <w:u w:val="none"/>
          <w:shd w:val="clear" w:fill="FFFFFF"/>
        </w:rPr>
        <w:t>（四）社会效应</w:t>
      </w:r>
    </w:p>
    <w:p w14:paraId="78EC33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00" w:firstLineChars="200"/>
        <w:jc w:val="both"/>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通过各种宣传教育活动的开展，普及了家庭健康知识，提高了广大计生群众、家庭的素质；通过组织学习、培训，大大提升了基层协会工作人员服务会员的能力；通过扶持计生家庭发展生产，有力地带动其他计生家庭脱贫致富，经济和社会效益明显；通过为计生特殊家庭购买健康保险项目和发放住院护理补贴，为计生特殊家庭谋了福祉，大大提高了他们家庭的抗风险能力；各个项目的实施使计生家庭感受到党和政府的关怀、关爱，受到他们的好评。</w:t>
      </w:r>
    </w:p>
    <w:p w14:paraId="742578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00" w:firstLineChars="200"/>
        <w:jc w:val="both"/>
        <w:rPr>
          <w:rFonts w:hint="eastAsia" w:ascii="仿宋" w:hAnsi="仿宋" w:eastAsia="仿宋" w:cs="仿宋"/>
          <w:i w:val="0"/>
          <w:iCs w:val="0"/>
          <w:caps w:val="0"/>
          <w:color w:val="535353"/>
          <w:spacing w:val="0"/>
          <w:sz w:val="30"/>
          <w:szCs w:val="30"/>
          <w:u w:val="none"/>
        </w:rPr>
      </w:pPr>
      <w:r>
        <w:rPr>
          <w:rFonts w:hint="eastAsia" w:ascii="仿宋" w:hAnsi="仿宋" w:eastAsia="仿宋" w:cs="仿宋"/>
          <w:b/>
          <w:bCs/>
          <w:i w:val="0"/>
          <w:iCs w:val="0"/>
          <w:caps w:val="0"/>
          <w:color w:val="535353"/>
          <w:spacing w:val="0"/>
          <w:sz w:val="30"/>
          <w:szCs w:val="30"/>
          <w:u w:val="none"/>
          <w:shd w:val="clear" w:fill="FFFFFF"/>
        </w:rPr>
        <w:t>（五）可持续性发展能力</w:t>
      </w:r>
    </w:p>
    <w:p w14:paraId="2F08493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00" w:firstLineChars="200"/>
        <w:jc w:val="both"/>
        <w:rPr>
          <w:rFonts w:hint="eastAsia" w:ascii="仿宋" w:hAnsi="仿宋" w:eastAsia="仿宋" w:cs="仿宋"/>
          <w:i w:val="0"/>
          <w:iCs w:val="0"/>
          <w:caps w:val="0"/>
          <w:color w:val="535353"/>
          <w:spacing w:val="0"/>
          <w:sz w:val="30"/>
          <w:szCs w:val="30"/>
          <w:u w:val="none"/>
        </w:rPr>
      </w:pPr>
      <w:r>
        <w:rPr>
          <w:rFonts w:hint="eastAsia" w:ascii="仿宋" w:hAnsi="仿宋" w:eastAsia="仿宋" w:cs="仿宋"/>
          <w:b w:val="0"/>
          <w:bCs/>
          <w:color w:val="000000"/>
          <w:sz w:val="30"/>
          <w:szCs w:val="30"/>
          <w:lang w:val="en-US" w:eastAsia="zh-CN"/>
        </w:rPr>
        <w:t>各类项目的开展既有群众喜闻乐见的活动形式，也有他们当下迫切需要的知识、技能、资金，每个项目都是结合计生群众实际情况量身定制的，项目的设立既着手当前也考虑长远，大多是可复制可推广的项目，有了广泛的群众基础以及党和政府的大力支持，项目的运行可持续发展能力得到可靠的保障。</w:t>
      </w:r>
    </w:p>
    <w:p w14:paraId="6064DAE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00" w:firstLineChars="200"/>
        <w:jc w:val="both"/>
        <w:rPr>
          <w:rFonts w:hint="eastAsia" w:ascii="仿宋" w:hAnsi="仿宋" w:eastAsia="仿宋" w:cs="仿宋"/>
          <w:b/>
          <w:bCs/>
          <w:i w:val="0"/>
          <w:iCs w:val="0"/>
          <w:caps w:val="0"/>
          <w:color w:val="535353"/>
          <w:spacing w:val="0"/>
          <w:sz w:val="30"/>
          <w:szCs w:val="30"/>
          <w:u w:val="none"/>
          <w:shd w:val="clear" w:fill="FFFFFF"/>
        </w:rPr>
      </w:pPr>
      <w:r>
        <w:rPr>
          <w:rFonts w:hint="eastAsia" w:ascii="仿宋" w:hAnsi="仿宋" w:eastAsia="仿宋" w:cs="仿宋"/>
          <w:b/>
          <w:bCs/>
          <w:i w:val="0"/>
          <w:iCs w:val="0"/>
          <w:caps w:val="0"/>
          <w:color w:val="535353"/>
          <w:spacing w:val="0"/>
          <w:sz w:val="30"/>
          <w:szCs w:val="30"/>
          <w:u w:val="none"/>
          <w:shd w:val="clear" w:fill="FFFFFF"/>
        </w:rPr>
        <w:t>（六）服务对象满意度</w:t>
      </w:r>
    </w:p>
    <w:p w14:paraId="58CA1D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00" w:firstLineChars="200"/>
        <w:jc w:val="both"/>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各个项目的实施给广大服务对象带来了实实在在的好处，多年来满意度都在90%以上，当然由于各种条件的限制，我们的服务工作还有待提高，我们将始终把“服务对象满意不满意”做为我们工作的标尺来衡量，努力让计生群众拥有更多的获得感、幸福感、安全感。</w:t>
      </w:r>
    </w:p>
    <w:p w14:paraId="13C7718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00" w:firstLineChars="200"/>
        <w:jc w:val="both"/>
        <w:rPr>
          <w:rFonts w:hint="eastAsia" w:ascii="仿宋" w:hAnsi="仿宋" w:eastAsia="仿宋" w:cs="仿宋"/>
          <w:b/>
          <w:bCs/>
          <w:i w:val="0"/>
          <w:iCs w:val="0"/>
          <w:caps w:val="0"/>
          <w:color w:val="535353"/>
          <w:spacing w:val="0"/>
          <w:sz w:val="30"/>
          <w:szCs w:val="30"/>
          <w:u w:val="none"/>
          <w:shd w:val="clear" w:fill="FFFFFF"/>
          <w:lang w:val="en-US" w:eastAsia="zh-CN"/>
        </w:rPr>
      </w:pPr>
      <w:r>
        <w:rPr>
          <w:rFonts w:hint="eastAsia" w:ascii="仿宋" w:hAnsi="仿宋" w:eastAsia="仿宋" w:cs="仿宋"/>
          <w:b/>
          <w:bCs/>
          <w:i w:val="0"/>
          <w:iCs w:val="0"/>
          <w:caps w:val="0"/>
          <w:color w:val="535353"/>
          <w:spacing w:val="0"/>
          <w:sz w:val="30"/>
          <w:szCs w:val="30"/>
          <w:u w:val="none"/>
          <w:shd w:val="clear" w:fill="FFFFFF"/>
          <w:lang w:val="en-US" w:eastAsia="zh-CN"/>
        </w:rPr>
        <w:t>七、2024年度我单位整体支出绩效自评得分 96.09分，部门整体支出绩效为“优”。</w:t>
      </w:r>
    </w:p>
    <w:p w14:paraId="75EEA71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00" w:firstLineChars="200"/>
        <w:jc w:val="both"/>
        <w:rPr>
          <w:rFonts w:hint="eastAsia" w:ascii="仿宋" w:hAnsi="仿宋" w:eastAsia="仿宋" w:cs="仿宋"/>
          <w:b/>
          <w:bCs/>
          <w:i w:val="0"/>
          <w:iCs w:val="0"/>
          <w:caps w:val="0"/>
          <w:color w:val="535353"/>
          <w:spacing w:val="0"/>
          <w:sz w:val="30"/>
          <w:szCs w:val="30"/>
          <w:u w:val="none"/>
          <w:shd w:val="clear" w:fill="FFFFFF"/>
          <w:lang w:val="en-US" w:eastAsia="zh-CN"/>
        </w:rPr>
      </w:pPr>
      <w:r>
        <w:rPr>
          <w:rFonts w:hint="eastAsia" w:ascii="仿宋" w:hAnsi="仿宋" w:eastAsia="仿宋" w:cs="仿宋"/>
          <w:b/>
          <w:bCs/>
          <w:i w:val="0"/>
          <w:iCs w:val="0"/>
          <w:caps w:val="0"/>
          <w:color w:val="535353"/>
          <w:spacing w:val="0"/>
          <w:sz w:val="30"/>
          <w:szCs w:val="30"/>
          <w:u w:val="none"/>
          <w:shd w:val="clear" w:fill="FFFFFF"/>
          <w:lang w:val="en-US" w:eastAsia="zh-CN"/>
        </w:rPr>
        <w:t>八、存在的问题及原因分析</w:t>
      </w:r>
    </w:p>
    <w:p w14:paraId="5160290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1.预算绩效工作有待提高，预算绩效目标编制的规范性、合理性、科学性有待提升。</w:t>
      </w:r>
    </w:p>
    <w:p w14:paraId="0058BF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535353"/>
          <w:spacing w:val="0"/>
          <w:sz w:val="30"/>
          <w:szCs w:val="30"/>
          <w:u w:val="none"/>
        </w:rPr>
      </w:pPr>
      <w:r>
        <w:rPr>
          <w:rFonts w:hint="eastAsia" w:ascii="仿宋" w:hAnsi="仿宋" w:eastAsia="仿宋" w:cs="仿宋"/>
          <w:b w:val="0"/>
          <w:bCs/>
          <w:color w:val="000000"/>
          <w:sz w:val="30"/>
          <w:szCs w:val="30"/>
          <w:lang w:val="en-US" w:eastAsia="zh-CN"/>
        </w:rPr>
        <w:t>2.职能履职方面，由于业务活动经费紧张，活动场地受限，有些业务活动开展与预期效果有一定的差距。</w:t>
      </w:r>
    </w:p>
    <w:p w14:paraId="4E8D25C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00" w:firstLineChars="200"/>
        <w:jc w:val="both"/>
        <w:rPr>
          <w:rFonts w:hint="eastAsia" w:ascii="仿宋" w:hAnsi="仿宋" w:eastAsia="仿宋" w:cs="仿宋"/>
          <w:b/>
          <w:bCs/>
          <w:i w:val="0"/>
          <w:iCs w:val="0"/>
          <w:caps w:val="0"/>
          <w:color w:val="535353"/>
          <w:spacing w:val="0"/>
          <w:sz w:val="30"/>
          <w:szCs w:val="30"/>
          <w:u w:val="none"/>
          <w:shd w:val="clear" w:fill="FFFFFF"/>
          <w:lang w:val="en-US" w:eastAsia="zh-CN"/>
        </w:rPr>
      </w:pPr>
      <w:r>
        <w:rPr>
          <w:rFonts w:hint="eastAsia" w:ascii="仿宋" w:hAnsi="仿宋" w:eastAsia="仿宋" w:cs="仿宋"/>
          <w:b/>
          <w:bCs/>
          <w:i w:val="0"/>
          <w:iCs w:val="0"/>
          <w:caps w:val="0"/>
          <w:color w:val="535353"/>
          <w:spacing w:val="0"/>
          <w:sz w:val="30"/>
          <w:szCs w:val="30"/>
          <w:u w:val="none"/>
          <w:shd w:val="clear" w:fill="FFFFFF"/>
          <w:lang w:val="en-US" w:eastAsia="zh-CN"/>
        </w:rPr>
        <w:t>九、下一步改进措施</w:t>
      </w:r>
    </w:p>
    <w:p w14:paraId="7DD03B9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1.按照财政部门的要求，同步开展预算绩效管理工作，加强业务知识学习，提升预算绩效目标编制的规范性、合理性、科学性。</w:t>
      </w:r>
    </w:p>
    <w:p w14:paraId="3A4C47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2.利用有限经费和活动场地开展各类计划生育活动。</w:t>
      </w:r>
    </w:p>
    <w:p w14:paraId="0D04A7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3.加大宣传力度。宣传党的计生政策法规、维护育龄群众合法利益，使卫生计生政策深入人心。</w:t>
      </w:r>
    </w:p>
    <w:p w14:paraId="136DC94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00" w:firstLineChars="200"/>
        <w:jc w:val="both"/>
        <w:rPr>
          <w:rFonts w:hint="eastAsia" w:ascii="仿宋" w:hAnsi="仿宋" w:eastAsia="仿宋" w:cs="仿宋"/>
          <w:b/>
          <w:bCs/>
          <w:i w:val="0"/>
          <w:iCs w:val="0"/>
          <w:caps w:val="0"/>
          <w:color w:val="535353"/>
          <w:spacing w:val="0"/>
          <w:sz w:val="30"/>
          <w:szCs w:val="30"/>
          <w:u w:val="none"/>
          <w:shd w:val="clear" w:fill="FFFFFF"/>
          <w:lang w:val="en-US" w:eastAsia="zh-CN"/>
        </w:rPr>
      </w:pPr>
      <w:r>
        <w:rPr>
          <w:rFonts w:hint="eastAsia" w:ascii="仿宋" w:hAnsi="仿宋" w:eastAsia="仿宋" w:cs="仿宋"/>
          <w:b/>
          <w:bCs/>
          <w:i w:val="0"/>
          <w:iCs w:val="0"/>
          <w:caps w:val="0"/>
          <w:color w:val="535353"/>
          <w:spacing w:val="0"/>
          <w:sz w:val="30"/>
          <w:szCs w:val="30"/>
          <w:u w:val="none"/>
          <w:shd w:val="clear" w:fill="FFFFFF"/>
          <w:lang w:val="en-US" w:eastAsia="zh-CN"/>
        </w:rPr>
        <w:t>十、绩效自评结果拟应用和公开情况</w:t>
      </w:r>
    </w:p>
    <w:p w14:paraId="3E7C1E3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00" w:firstLineChars="200"/>
        <w:jc w:val="both"/>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根据绩效自评结果，对照绩效目标完成情况，健全和完善相关政策制度，认真开展各项活动，提高社会各界的满意度。自评结果按规定公开。</w:t>
      </w:r>
    </w:p>
    <w:p w14:paraId="64D7AD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仿宋" w:hAnsi="仿宋" w:eastAsia="仿宋" w:cs="仿宋"/>
          <w:i w:val="0"/>
          <w:iCs w:val="0"/>
          <w:caps w:val="0"/>
          <w:color w:val="535353"/>
          <w:spacing w:val="0"/>
          <w:sz w:val="30"/>
          <w:szCs w:val="30"/>
          <w:u w:val="none"/>
        </w:rPr>
      </w:pPr>
      <w:r>
        <w:rPr>
          <w:rFonts w:hint="eastAsia" w:ascii="仿宋" w:hAnsi="仿宋" w:eastAsia="仿宋" w:cs="仿宋"/>
          <w:i w:val="0"/>
          <w:iCs w:val="0"/>
          <w:caps w:val="0"/>
          <w:color w:val="535353"/>
          <w:spacing w:val="0"/>
          <w:sz w:val="30"/>
          <w:szCs w:val="30"/>
          <w:u w:val="none"/>
          <w:shd w:val="clear" w:fill="FFFFFF"/>
        </w:rPr>
        <w:t>                           </w:t>
      </w:r>
    </w:p>
    <w:p w14:paraId="11E925C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5700" w:firstLineChars="1900"/>
        <w:jc w:val="both"/>
        <w:rPr>
          <w:rFonts w:hint="eastAsia" w:ascii="仿宋" w:hAnsi="仿宋" w:eastAsia="仿宋" w:cs="仿宋"/>
          <w:b w:val="0"/>
          <w:bCs/>
          <w:color w:val="000000"/>
          <w:sz w:val="30"/>
          <w:szCs w:val="30"/>
          <w:lang w:val="en-US" w:eastAsia="zh-CN"/>
        </w:rPr>
      </w:pPr>
      <w:r>
        <w:rPr>
          <w:rFonts w:hint="eastAsia" w:ascii="仿宋" w:hAnsi="仿宋" w:eastAsia="仿宋" w:cs="仿宋"/>
          <w:i w:val="0"/>
          <w:iCs w:val="0"/>
          <w:caps w:val="0"/>
          <w:color w:val="535353"/>
          <w:spacing w:val="0"/>
          <w:sz w:val="30"/>
          <w:szCs w:val="30"/>
          <w:u w:val="none"/>
          <w:shd w:val="clear" w:fill="FFFFFF"/>
        </w:rPr>
        <w:t> </w:t>
      </w:r>
      <w:r>
        <w:rPr>
          <w:rFonts w:hint="eastAsia" w:ascii="仿宋" w:hAnsi="仿宋" w:eastAsia="仿宋" w:cs="仿宋"/>
          <w:i w:val="0"/>
          <w:iCs w:val="0"/>
          <w:caps w:val="0"/>
          <w:color w:val="535353"/>
          <w:spacing w:val="0"/>
          <w:sz w:val="30"/>
          <w:szCs w:val="30"/>
          <w:u w:val="none"/>
          <w:shd w:val="clear" w:fill="FFFFFF"/>
          <w:lang w:val="en-US" w:eastAsia="zh-CN"/>
        </w:rPr>
        <w:t xml:space="preserve">                         </w:t>
      </w:r>
      <w:r>
        <w:rPr>
          <w:rFonts w:hint="eastAsia" w:ascii="仿宋" w:hAnsi="仿宋" w:eastAsia="仿宋" w:cs="仿宋"/>
          <w:i w:val="0"/>
          <w:iCs w:val="0"/>
          <w:caps w:val="0"/>
          <w:color w:val="535353"/>
          <w:spacing w:val="0"/>
          <w:sz w:val="30"/>
          <w:szCs w:val="30"/>
          <w:u w:val="none"/>
          <w:shd w:val="clear" w:fill="FFFFFF"/>
        </w:rPr>
        <w:t>  </w:t>
      </w:r>
      <w:r>
        <w:rPr>
          <w:rFonts w:hint="eastAsia" w:ascii="仿宋" w:hAnsi="仿宋" w:eastAsia="仿宋" w:cs="仿宋"/>
          <w:b w:val="0"/>
          <w:bCs/>
          <w:color w:val="000000"/>
          <w:sz w:val="30"/>
          <w:szCs w:val="30"/>
          <w:lang w:val="en-US" w:eastAsia="zh-CN"/>
        </w:rPr>
        <w:t xml:space="preserve">    </w:t>
      </w:r>
    </w:p>
    <w:p w14:paraId="7F2CA31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right"/>
        <w:rPr>
          <w:rFonts w:hint="eastAsia" w:ascii="仿宋" w:hAnsi="仿宋" w:eastAsia="仿宋" w:cs="仿宋"/>
          <w:b w:val="0"/>
          <w:bCs/>
          <w:color w:val="000000"/>
          <w:sz w:val="30"/>
          <w:szCs w:val="30"/>
          <w:lang w:val="en-US" w:eastAsia="zh-CN"/>
        </w:rPr>
      </w:pPr>
      <w:r>
        <w:rPr>
          <w:rFonts w:hint="eastAsia" w:ascii="仿宋" w:hAnsi="仿宋" w:eastAsia="仿宋" w:cs="仿宋"/>
          <w:i w:val="0"/>
          <w:iCs w:val="0"/>
          <w:caps w:val="0"/>
          <w:color w:val="535353"/>
          <w:spacing w:val="0"/>
          <w:sz w:val="30"/>
          <w:szCs w:val="30"/>
          <w:u w:val="none"/>
          <w:shd w:val="clear" w:fill="FFFFFF"/>
        </w:rPr>
        <w:t>                         </w:t>
      </w:r>
    </w:p>
    <w:p w14:paraId="2C97311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仿宋" w:hAnsi="仿宋" w:eastAsia="仿宋" w:cs="仿宋"/>
          <w:i w:val="0"/>
          <w:iCs w:val="0"/>
          <w:caps w:val="0"/>
          <w:color w:val="535353"/>
          <w:spacing w:val="0"/>
          <w:sz w:val="30"/>
          <w:szCs w:val="30"/>
          <w:u w:val="none"/>
        </w:rPr>
      </w:pPr>
      <w:r>
        <w:rPr>
          <w:rFonts w:hint="eastAsia" w:ascii="仿宋" w:hAnsi="仿宋" w:eastAsia="仿宋" w:cs="仿宋"/>
          <w:i w:val="0"/>
          <w:iCs w:val="0"/>
          <w:caps w:val="0"/>
          <w:color w:val="535353"/>
          <w:spacing w:val="0"/>
          <w:sz w:val="30"/>
          <w:szCs w:val="30"/>
          <w:u w:val="none"/>
          <w:shd w:val="clear" w:fill="FFFFFF"/>
        </w:rPr>
        <w:t> </w:t>
      </w:r>
    </w:p>
    <w:p w14:paraId="7056166C">
      <w:pPr>
        <w:rPr>
          <w:rFonts w:hint="eastAsia" w:ascii="仿宋" w:hAnsi="仿宋" w:eastAsia="仿宋" w:cs="仿宋"/>
          <w:sz w:val="24"/>
          <w:szCs w:val="24"/>
        </w:rPr>
      </w:pPr>
    </w:p>
    <w:p w14:paraId="1DA8FA3B">
      <w:pPr>
        <w:pStyle w:val="13"/>
        <w:jc w:val="center"/>
        <w:rPr>
          <w:rFonts w:ascii="Times New Roman" w:hAnsi="Times New Roman" w:cs="Times New Roman"/>
          <w:sz w:val="72"/>
          <w:szCs w:val="72"/>
        </w:rPr>
      </w:pPr>
    </w:p>
    <w:p w14:paraId="706E1CBF">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78A9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4A20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61E8">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96DB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1CAD3">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D31CAD3">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B8F25"/>
    <w:multiLevelType w:val="singleLevel"/>
    <w:tmpl w:val="D5BB8F25"/>
    <w:lvl w:ilvl="0" w:tentative="0">
      <w:start w:val="3"/>
      <w:numFmt w:val="decimal"/>
      <w:suff w:val="nothing"/>
      <w:lvlText w:val="%1、"/>
      <w:lvlJc w:val="left"/>
    </w:lvl>
  </w:abstractNum>
  <w:abstractNum w:abstractNumId="1">
    <w:nsid w:val="2D231668"/>
    <w:multiLevelType w:val="singleLevel"/>
    <w:tmpl w:val="2D231668"/>
    <w:lvl w:ilvl="0" w:tentative="0">
      <w:start w:val="2"/>
      <w:numFmt w:val="decimal"/>
      <w:lvlText w:val="%1."/>
      <w:lvlJc w:val="left"/>
      <w:pPr>
        <w:tabs>
          <w:tab w:val="left" w:pos="312"/>
        </w:tabs>
      </w:pPr>
    </w:lvl>
  </w:abstractNum>
  <w:abstractNum w:abstractNumId="2">
    <w:nsid w:val="34E5DDA3"/>
    <w:multiLevelType w:val="singleLevel"/>
    <w:tmpl w:val="34E5DDA3"/>
    <w:lvl w:ilvl="0" w:tentative="0">
      <w:start w:val="5"/>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D2242F"/>
    <w:rsid w:val="14610E9F"/>
    <w:rsid w:val="1D97DEFF"/>
    <w:rsid w:val="1DFF72E5"/>
    <w:rsid w:val="1EFC6F07"/>
    <w:rsid w:val="2FDF85B8"/>
    <w:rsid w:val="2FFFEE04"/>
    <w:rsid w:val="34DF85B0"/>
    <w:rsid w:val="399C29BD"/>
    <w:rsid w:val="3B8F36BC"/>
    <w:rsid w:val="3F1329F1"/>
    <w:rsid w:val="43C0217C"/>
    <w:rsid w:val="491FF225"/>
    <w:rsid w:val="4FFD214C"/>
    <w:rsid w:val="55167483"/>
    <w:rsid w:val="5777D4F5"/>
    <w:rsid w:val="59DD8326"/>
    <w:rsid w:val="5DEF592A"/>
    <w:rsid w:val="5FC6BB1E"/>
    <w:rsid w:val="5FF720F1"/>
    <w:rsid w:val="61334EF7"/>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914</Words>
  <Characters>927</Characters>
  <Lines>69</Lines>
  <Paragraphs>19</Paragraphs>
  <TotalTime>31</TotalTime>
  <ScaleCrop>false</ScaleCrop>
  <LinksUpToDate>false</LinksUpToDate>
  <CharactersWithSpaces>960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望星打卦</cp:lastModifiedBy>
  <cp:lastPrinted>2024-08-08T18:20:00Z</cp:lastPrinted>
  <dcterms:modified xsi:type="dcterms:W3CDTF">2025-12-04T06:10:50Z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EB1FD1E53F7141998EDB4A35D3ED9C0D_13</vt:lpwstr>
  </property>
  <property fmtid="{D5CDD505-2E9C-101B-9397-08002B2CF9AE}" pid="4" name="KSOTemplateDocerSaveRecord">
    <vt:lpwstr>eyJoZGlkIjoiOWQxZTgzOWM1OTBjNWIyZjI1YjNkZTk5YjVkOGVmNDQiLCJ1c2VySWQiOiIxNTU4MTM2MzMwIn0=</vt:lpwstr>
  </property>
</Properties>
</file>