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15"/>
          <w:sz w:val="31"/>
          <w:szCs w:val="31"/>
        </w:rPr>
        <w:t>件 1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r>
        <w:drawing>
          <wp:inline distT="0" distB="0" distL="0" distR="0">
            <wp:extent cx="5257165" cy="7160895"/>
            <wp:effectExtent l="0" t="0" r="635" b="190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715" cy="716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MDQ0ZGNkZjI3YTFlOWVkOTcxMDIwN2NlZjNkZDgifQ=="/>
  </w:docVars>
  <w:rsids>
    <w:rsidRoot w:val="00000000"/>
    <w:rsid w:val="007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2023-04-12T03:32:49Z</dcterms:created>
  <dc:creator>三方</dc:creator>
  <cp:lastModifiedBy>熊艳</cp:lastModifiedBy>
  <dcterms:modified xsi:type="dcterms:W3CDTF">2023-04-12T03:33:21Z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844E64F24C524492BB1E7230A3E3AF71</vt:lpwstr>
  </property>
</Properties>
</file>